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28" w:rsidRPr="00311D28" w:rsidRDefault="00311D28">
      <w:pPr>
        <w:spacing w:after="60" w:line="240" w:lineRule="exact"/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</w:pPr>
      <w:bookmarkStart w:id="0" w:name="_page_5_0"/>
    </w:p>
    <w:p w:rsidR="00311D28" w:rsidRDefault="00311D28" w:rsidP="00311D28">
      <w:pPr>
        <w:widowControl w:val="0"/>
        <w:spacing w:line="246" w:lineRule="auto"/>
        <w:ind w:left="63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описа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.</w:t>
      </w:r>
    </w:p>
    <w:p w:rsidR="00311D28" w:rsidRPr="00311D28" w:rsidRDefault="00311D28">
      <w:pPr>
        <w:spacing w:after="60" w:line="240" w:lineRule="exact"/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</w:pPr>
    </w:p>
    <w:p w:rsidR="00932479" w:rsidRDefault="00311D28" w:rsidP="00311D28">
      <w:pPr>
        <w:widowControl w:val="0"/>
        <w:spacing w:line="239" w:lineRule="auto"/>
        <w:ind w:left="86" w:right="321" w:hanging="7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11D28"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>Физкультурного зала нет. Физкультурные занятия проводятся в групповых помещениях.</w:t>
      </w:r>
      <w:r>
        <w:rPr>
          <w:rFonts w:ascii="Times New Roman" w:eastAsia="Times New Roman" w:hAnsi="Times New Roman" w:cs="Times New Roman"/>
          <w:bCs/>
          <w:color w:val="000000"/>
          <w:spacing w:val="-1"/>
          <w:w w:val="99"/>
          <w:sz w:val="28"/>
          <w:szCs w:val="28"/>
        </w:rPr>
        <w:t xml:space="preserve"> Полы в групповых помещениях покрыты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линол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 каждой групповой имеется спортивный уголок, оборудованный,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возрастных особенностей воспитанников, в которых сосредоточено имеющееся физкультурное оборудование.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Оборудование физкультурных уголков</w:t>
      </w:r>
      <w:r w:rsidR="00DC0A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</w:t>
      </w:r>
      <w:r w:rsidR="00DC0A9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="00DC0A9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 w:rsidR="00DC0A9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ся</w:t>
      </w:r>
      <w:r w:rsidR="00DC0A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ля</w:t>
      </w:r>
      <w:r w:rsidR="00DC0A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еализации</w:t>
      </w:r>
      <w:r w:rsidR="00DC0A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C0A9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ще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C0A9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C0A9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а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зова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</w:t>
      </w:r>
      <w:r w:rsidR="00DC0A9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 w:rsidR="00DC0A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прогр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мы, д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ля</w:t>
      </w:r>
      <w:r w:rsidR="00DC0A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DC0A92"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DC0A9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щест</w:t>
      </w:r>
      <w:r w:rsidR="00DC0A92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в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ния</w:t>
      </w:r>
      <w:r w:rsidR="00DC0A9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DC0A9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азо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вате</w:t>
      </w:r>
      <w:r w:rsidR="00DC0A92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л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 w:rsidR="00DC0A9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о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DC0A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дея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</w:t>
      </w:r>
      <w:r w:rsidR="00DC0A9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ности</w:t>
      </w:r>
      <w:r w:rsidR="00DC0A9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DC0A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DC0A9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о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ве</w:t>
      </w:r>
      <w:r w:rsidR="00DC0A9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ения</w:t>
      </w:r>
      <w:r w:rsidR="00DC0A9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 w:rsidR="00DC0A92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 w:rsidR="00DC0A92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 w:rsidR="00DC0A92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ю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DC0A9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и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 w:rsidR="00DC0A9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DC0A9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м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еропри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 w:rsidR="00DC0A92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C0A92"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и</w:t>
      </w:r>
      <w:r w:rsidR="00DC0A92"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й</w:t>
      </w:r>
      <w:r w:rsidR="00DC0A92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:</w:t>
      </w:r>
    </w:p>
    <w:p w:rsidR="00932479" w:rsidRDefault="00DC0A92">
      <w:pPr>
        <w:widowControl w:val="0"/>
        <w:spacing w:before="5" w:line="239" w:lineRule="auto"/>
        <w:ind w:left="14" w:right="65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аня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ия;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ота;</w:t>
      </w:r>
    </w:p>
    <w:p w:rsidR="00932479" w:rsidRDefault="00DC0A92">
      <w:pPr>
        <w:widowControl w:val="0"/>
        <w:spacing w:line="239" w:lineRule="auto"/>
        <w:ind w:left="14" w:right="62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чения,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.</w:t>
      </w:r>
      <w:r w:rsidR="00311D28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откр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тия;</w:t>
      </w:r>
    </w:p>
    <w:p w:rsidR="00932479" w:rsidRDefault="00DC0A92">
      <w:pPr>
        <w:widowControl w:val="0"/>
        <w:spacing w:line="236" w:lineRule="auto"/>
        <w:ind w:left="1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тренир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тия.</w:t>
      </w:r>
    </w:p>
    <w:p w:rsidR="00DC0A92" w:rsidRDefault="00DC0A92">
      <w:pPr>
        <w:widowControl w:val="0"/>
        <w:spacing w:line="236" w:lineRule="auto"/>
        <w:ind w:left="1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 w:rsidRPr="00DC0A92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 xml:space="preserve">         2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кул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урного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инве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t>удования.</w:t>
      </w:r>
    </w:p>
    <w:p w:rsidR="007A6196" w:rsidRDefault="007A6196">
      <w:pPr>
        <w:widowControl w:val="0"/>
        <w:spacing w:line="236" w:lineRule="auto"/>
        <w:ind w:left="14" w:right="-20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</w:p>
    <w:tbl>
      <w:tblPr>
        <w:tblStyle w:val="a3"/>
        <w:tblW w:w="0" w:type="auto"/>
        <w:tblInd w:w="14" w:type="dxa"/>
        <w:tblLook w:val="04A0" w:firstRow="1" w:lastRow="0" w:firstColumn="1" w:lastColumn="0" w:noHBand="0" w:noVBand="1"/>
      </w:tblPr>
      <w:tblGrid>
        <w:gridCol w:w="661"/>
        <w:gridCol w:w="2268"/>
        <w:gridCol w:w="5245"/>
        <w:gridCol w:w="1755"/>
      </w:tblGrid>
      <w:tr w:rsidR="007A6196" w:rsidTr="007A6196">
        <w:tc>
          <w:tcPr>
            <w:tcW w:w="661" w:type="dxa"/>
          </w:tcPr>
          <w:p w:rsidR="007A6196" w:rsidRPr="007A6196" w:rsidRDefault="007A6196" w:rsidP="007A6196">
            <w:pPr>
              <w:widowControl w:val="0"/>
              <w:spacing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7A61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п</w:t>
            </w:r>
            <w:proofErr w:type="gramEnd"/>
            <w:r w:rsidRPr="007A61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268" w:type="dxa"/>
          </w:tcPr>
          <w:p w:rsidR="007A6196" w:rsidRPr="007A6196" w:rsidRDefault="007A6196" w:rsidP="007A6196">
            <w:pPr>
              <w:widowControl w:val="0"/>
              <w:spacing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245" w:type="dxa"/>
          </w:tcPr>
          <w:p w:rsidR="007A6196" w:rsidRPr="007A6196" w:rsidRDefault="007A6196" w:rsidP="007A6196">
            <w:pPr>
              <w:widowControl w:val="0"/>
              <w:spacing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Описание</w:t>
            </w:r>
          </w:p>
        </w:tc>
        <w:tc>
          <w:tcPr>
            <w:tcW w:w="1755" w:type="dxa"/>
          </w:tcPr>
          <w:p w:rsidR="007A6196" w:rsidRPr="007A6196" w:rsidRDefault="007A6196" w:rsidP="007A6196">
            <w:pPr>
              <w:widowControl w:val="0"/>
              <w:spacing w:line="236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7A61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  <w:t>Количество</w:t>
            </w:r>
          </w:p>
        </w:tc>
      </w:tr>
      <w:tr w:rsidR="007A6196" w:rsidTr="007A6196">
        <w:tc>
          <w:tcPr>
            <w:tcW w:w="661" w:type="dxa"/>
          </w:tcPr>
          <w:p w:rsidR="007A6196" w:rsidRDefault="007A619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7A6196" w:rsidRDefault="007A619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Обруч </w:t>
            </w:r>
          </w:p>
        </w:tc>
        <w:tc>
          <w:tcPr>
            <w:tcW w:w="5245" w:type="dxa"/>
          </w:tcPr>
          <w:p w:rsidR="007A6196" w:rsidRPr="00F30A59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Пластмассовый,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менее 60 см.</w:t>
            </w:r>
          </w:p>
        </w:tc>
        <w:tc>
          <w:tcPr>
            <w:tcW w:w="1755" w:type="dxa"/>
          </w:tcPr>
          <w:p w:rsidR="007A6196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шт.</w:t>
            </w:r>
          </w:p>
        </w:tc>
      </w:tr>
      <w:tr w:rsidR="007A6196" w:rsidTr="007A6196">
        <w:tc>
          <w:tcPr>
            <w:tcW w:w="661" w:type="dxa"/>
          </w:tcPr>
          <w:p w:rsidR="007A6196" w:rsidRDefault="007A619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7A6196" w:rsidRDefault="007A619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Палка гимнастическая</w:t>
            </w:r>
          </w:p>
        </w:tc>
        <w:tc>
          <w:tcPr>
            <w:tcW w:w="5245" w:type="dxa"/>
          </w:tcPr>
          <w:p w:rsidR="007A6196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 пластмасса, длина не менее 71 ст.</w:t>
            </w:r>
          </w:p>
        </w:tc>
        <w:tc>
          <w:tcPr>
            <w:tcW w:w="1755" w:type="dxa"/>
          </w:tcPr>
          <w:p w:rsidR="007A6196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шт.</w:t>
            </w:r>
          </w:p>
        </w:tc>
      </w:tr>
      <w:tr w:rsidR="007A6196" w:rsidTr="007A6196">
        <w:tc>
          <w:tcPr>
            <w:tcW w:w="661" w:type="dxa"/>
          </w:tcPr>
          <w:p w:rsidR="007A6196" w:rsidRDefault="007A619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7A6196" w:rsidRDefault="007A619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Скакалка </w:t>
            </w:r>
          </w:p>
        </w:tc>
        <w:tc>
          <w:tcPr>
            <w:tcW w:w="5245" w:type="dxa"/>
          </w:tcPr>
          <w:p w:rsidR="007A6196" w:rsidRPr="00DC0A92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Размер не менее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2,4 м.,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мм.</w:t>
            </w:r>
          </w:p>
        </w:tc>
        <w:tc>
          <w:tcPr>
            <w:tcW w:w="175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шт.</w:t>
            </w:r>
          </w:p>
        </w:tc>
      </w:tr>
      <w:tr w:rsidR="007A6196" w:rsidTr="007A6196">
        <w:tc>
          <w:tcPr>
            <w:tcW w:w="661" w:type="dxa"/>
          </w:tcPr>
          <w:p w:rsidR="007A6196" w:rsidRDefault="007A619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7A6196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Кегли </w:t>
            </w:r>
          </w:p>
        </w:tc>
        <w:tc>
          <w:tcPr>
            <w:tcW w:w="524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Набор. Материал пластмасса, высота не менее 29,5 см.</w:t>
            </w:r>
          </w:p>
        </w:tc>
        <w:tc>
          <w:tcPr>
            <w:tcW w:w="175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7A6196" w:rsidTr="007A6196">
        <w:tc>
          <w:tcPr>
            <w:tcW w:w="661" w:type="dxa"/>
          </w:tcPr>
          <w:p w:rsidR="007A6196" w:rsidRDefault="007A619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7A6196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7A6196" w:rsidRPr="00DC0A92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0A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м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н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е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к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о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л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е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ц</w:t>
            </w:r>
            <w:r w:rsidRPr="00DC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5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шт.</w:t>
            </w:r>
          </w:p>
        </w:tc>
      </w:tr>
      <w:tr w:rsidR="007A6196" w:rsidTr="007A6196">
        <w:tc>
          <w:tcPr>
            <w:tcW w:w="661" w:type="dxa"/>
          </w:tcPr>
          <w:p w:rsidR="007A6196" w:rsidRDefault="007A619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7A6196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Дуги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подлезания</w:t>
            </w:r>
            <w:proofErr w:type="spellEnd"/>
          </w:p>
        </w:tc>
        <w:tc>
          <w:tcPr>
            <w:tcW w:w="524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 металл</w:t>
            </w:r>
          </w:p>
        </w:tc>
        <w:tc>
          <w:tcPr>
            <w:tcW w:w="175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7A6196" w:rsidTr="007A6196">
        <w:tc>
          <w:tcPr>
            <w:tcW w:w="661" w:type="dxa"/>
          </w:tcPr>
          <w:p w:rsidR="007A6196" w:rsidRDefault="007A619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7A6196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Мешочки с песком</w:t>
            </w:r>
          </w:p>
        </w:tc>
        <w:tc>
          <w:tcPr>
            <w:tcW w:w="524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 ткань, песок.</w:t>
            </w:r>
          </w:p>
        </w:tc>
        <w:tc>
          <w:tcPr>
            <w:tcW w:w="175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шт.</w:t>
            </w:r>
          </w:p>
        </w:tc>
      </w:tr>
      <w:tr w:rsidR="007A6196" w:rsidTr="007A6196">
        <w:tc>
          <w:tcPr>
            <w:tcW w:w="661" w:type="dxa"/>
          </w:tcPr>
          <w:p w:rsidR="007A6196" w:rsidRDefault="007A619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7A6196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Мячи набивные </w:t>
            </w:r>
          </w:p>
        </w:tc>
        <w:tc>
          <w:tcPr>
            <w:tcW w:w="524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Тканевый, вес 200 гр.</w:t>
            </w:r>
          </w:p>
        </w:tc>
        <w:tc>
          <w:tcPr>
            <w:tcW w:w="175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шт.</w:t>
            </w:r>
          </w:p>
        </w:tc>
      </w:tr>
      <w:tr w:rsidR="007A6196" w:rsidTr="007A6196">
        <w:tc>
          <w:tcPr>
            <w:tcW w:w="661" w:type="dxa"/>
          </w:tcPr>
          <w:p w:rsidR="007A6196" w:rsidRDefault="007A619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7A6196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Ленточки </w:t>
            </w:r>
          </w:p>
        </w:tc>
        <w:tc>
          <w:tcPr>
            <w:tcW w:w="524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Тканевые </w:t>
            </w:r>
          </w:p>
        </w:tc>
        <w:tc>
          <w:tcPr>
            <w:tcW w:w="175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шт.</w:t>
            </w:r>
          </w:p>
        </w:tc>
      </w:tr>
      <w:tr w:rsidR="007A6196" w:rsidTr="007A6196">
        <w:tc>
          <w:tcPr>
            <w:tcW w:w="661" w:type="dxa"/>
          </w:tcPr>
          <w:p w:rsidR="007A6196" w:rsidRDefault="007A6196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7A6196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Флажки </w:t>
            </w:r>
          </w:p>
        </w:tc>
        <w:tc>
          <w:tcPr>
            <w:tcW w:w="524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 дерево, ткань</w:t>
            </w:r>
          </w:p>
        </w:tc>
        <w:tc>
          <w:tcPr>
            <w:tcW w:w="175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 шт.</w:t>
            </w:r>
          </w:p>
        </w:tc>
      </w:tr>
      <w:tr w:rsidR="007A6196" w:rsidTr="007A6196">
        <w:tc>
          <w:tcPr>
            <w:tcW w:w="661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7A6196" w:rsidRDefault="00F30A59" w:rsidP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Мяч</w:t>
            </w:r>
          </w:p>
        </w:tc>
        <w:tc>
          <w:tcPr>
            <w:tcW w:w="5245" w:type="dxa"/>
          </w:tcPr>
          <w:p w:rsidR="007A6196" w:rsidRPr="00DC0A92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 резина. Полый,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менее 200 мм.</w:t>
            </w:r>
          </w:p>
        </w:tc>
        <w:tc>
          <w:tcPr>
            <w:tcW w:w="175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шт.</w:t>
            </w:r>
          </w:p>
        </w:tc>
      </w:tr>
      <w:tr w:rsidR="007A6196" w:rsidTr="007A6196">
        <w:tc>
          <w:tcPr>
            <w:tcW w:w="661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7A6196" w:rsidRDefault="00F30A59" w:rsidP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Мяч </w:t>
            </w:r>
          </w:p>
        </w:tc>
        <w:tc>
          <w:tcPr>
            <w:tcW w:w="524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 резина.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Полый,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не менее 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 мм.</w:t>
            </w:r>
          </w:p>
        </w:tc>
        <w:tc>
          <w:tcPr>
            <w:tcW w:w="1755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шт.</w:t>
            </w:r>
          </w:p>
        </w:tc>
      </w:tr>
      <w:tr w:rsidR="007A6196" w:rsidTr="007A6196">
        <w:tc>
          <w:tcPr>
            <w:tcW w:w="661" w:type="dxa"/>
          </w:tcPr>
          <w:p w:rsidR="007A6196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7A6196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Лавочка гимнастическая </w:t>
            </w:r>
          </w:p>
        </w:tc>
        <w:tc>
          <w:tcPr>
            <w:tcW w:w="5245" w:type="dxa"/>
          </w:tcPr>
          <w:p w:rsidR="007A6196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Деревянная </w:t>
            </w:r>
          </w:p>
        </w:tc>
        <w:tc>
          <w:tcPr>
            <w:tcW w:w="1755" w:type="dxa"/>
          </w:tcPr>
          <w:p w:rsidR="007A6196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шт.</w:t>
            </w:r>
          </w:p>
        </w:tc>
      </w:tr>
      <w:tr w:rsidR="00F30A59" w:rsidTr="007A6196">
        <w:tc>
          <w:tcPr>
            <w:tcW w:w="661" w:type="dxa"/>
          </w:tcPr>
          <w:p w:rsidR="00F30A59" w:rsidRDefault="00DC0A92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F30A59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Тоннель </w:t>
            </w:r>
          </w:p>
        </w:tc>
        <w:tc>
          <w:tcPr>
            <w:tcW w:w="5245" w:type="dxa"/>
          </w:tcPr>
          <w:p w:rsidR="00F30A59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ткани, 3 пролёта</w:t>
            </w:r>
          </w:p>
        </w:tc>
        <w:tc>
          <w:tcPr>
            <w:tcW w:w="1755" w:type="dxa"/>
          </w:tcPr>
          <w:p w:rsidR="00F30A59" w:rsidRDefault="00F30A59">
            <w:pPr>
              <w:widowControl w:val="0"/>
              <w:spacing w:line="23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DC0A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я шт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7A6196" w:rsidRDefault="007A6196">
      <w:pPr>
        <w:widowControl w:val="0"/>
        <w:spacing w:line="236" w:lineRule="auto"/>
        <w:ind w:left="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</w:p>
    <w:p w:rsidR="00932479" w:rsidRDefault="0093247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A92" w:rsidRDefault="00DC0A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A92" w:rsidRDefault="00DC0A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A92" w:rsidRDefault="00DC0A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A92" w:rsidRDefault="00DC0A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A92" w:rsidRDefault="00DC0A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A92" w:rsidRDefault="00DC0A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A92" w:rsidRDefault="00DC0A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A92" w:rsidRDefault="00DC0A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A92" w:rsidRDefault="00DC0A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C0A92" w:rsidRDefault="00DC0A9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2479" w:rsidRPr="00DC0A92" w:rsidRDefault="00932479" w:rsidP="00DC0A9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8"/>
          <w:szCs w:val="28"/>
        </w:rPr>
        <w:sectPr w:rsidR="00932479" w:rsidRPr="00DC0A92">
          <w:type w:val="continuous"/>
          <w:pgSz w:w="11899" w:h="16838"/>
          <w:pgMar w:top="582" w:right="746" w:bottom="0" w:left="1426" w:header="0" w:footer="0" w:gutter="0"/>
          <w:cols w:space="708"/>
        </w:sectPr>
      </w:pPr>
    </w:p>
    <w:bookmarkEnd w:id="0"/>
    <w:p w:rsidR="00932479" w:rsidRPr="00DC0A92" w:rsidRDefault="00932479" w:rsidP="00DC0A92">
      <w:pPr>
        <w:widowControl w:val="0"/>
        <w:tabs>
          <w:tab w:val="left" w:pos="7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</w:pPr>
    </w:p>
    <w:sectPr w:rsidR="00932479" w:rsidRPr="00DC0A92">
      <w:type w:val="continuous"/>
      <w:pgSz w:w="11899" w:h="16838"/>
      <w:pgMar w:top="582" w:right="746" w:bottom="0" w:left="1426" w:header="0" w:footer="0" w:gutter="0"/>
      <w:cols w:num="3" w:space="708" w:equalWidth="0">
        <w:col w:w="2904" w:space="351"/>
        <w:col w:w="4724" w:space="605"/>
        <w:col w:w="11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2479"/>
    <w:rsid w:val="00311D28"/>
    <w:rsid w:val="007A6196"/>
    <w:rsid w:val="00932479"/>
    <w:rsid w:val="00DC0A92"/>
    <w:rsid w:val="00F3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1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2022-11-15T10:33:00Z</dcterms:created>
  <dcterms:modified xsi:type="dcterms:W3CDTF">2022-11-15T11:11:00Z</dcterms:modified>
</cp:coreProperties>
</file>