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32F" w:rsidRDefault="00DC632F" w:rsidP="00DC632F">
      <w:pPr>
        <w:pStyle w:val="a4"/>
        <w:jc w:val="center"/>
        <w:rPr>
          <w:rFonts w:ascii="Times New Roman" w:hAnsi="Times New Roman" w:cs="Times New Roman"/>
          <w:sz w:val="44"/>
          <w:szCs w:val="44"/>
        </w:rPr>
      </w:pPr>
      <w:bookmarkStart w:id="0" w:name="_GoBack"/>
      <w:bookmarkEnd w:id="0"/>
      <w:r w:rsidRPr="00DC632F">
        <w:rPr>
          <w:rFonts w:ascii="Times New Roman" w:hAnsi="Times New Roman" w:cs="Times New Roman"/>
          <w:sz w:val="44"/>
          <w:szCs w:val="44"/>
        </w:rPr>
        <w:t>Духовно-нравственное воспитание дошкольников через народное творчество</w:t>
      </w:r>
    </w:p>
    <w:p w:rsidR="00DC632F" w:rsidRPr="00DC632F" w:rsidRDefault="00DC632F" w:rsidP="00DC632F">
      <w:pPr>
        <w:pStyle w:val="a4"/>
        <w:jc w:val="center"/>
        <w:rPr>
          <w:rFonts w:ascii="Times New Roman" w:eastAsia="Times New Roman" w:hAnsi="Times New Roman" w:cs="Times New Roman"/>
          <w:b/>
          <w:bCs/>
          <w:color w:val="005300"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36"/>
          <w:szCs w:val="36"/>
        </w:rPr>
        <w:t>(мастер-класс для родителей)</w:t>
      </w:r>
    </w:p>
    <w:p w:rsidR="00DC632F" w:rsidRDefault="00DC632F" w:rsidP="00DC632F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C632F" w:rsidRPr="00381C71" w:rsidRDefault="00DC632F" w:rsidP="00DC632F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1C7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Цель Воспитание духовно-нравственной личности с активной жизненной позицией, способности к совершенству и гармоничному взаимодействию с другими людьми.</w:t>
      </w:r>
    </w:p>
    <w:p w:rsidR="00DC632F" w:rsidRDefault="00DC632F" w:rsidP="00DC632F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1C7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Задачи</w:t>
      </w:r>
      <w:proofErr w:type="gramStart"/>
      <w:r w:rsidRPr="00381C7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proofErr w:type="gramEnd"/>
    </w:p>
    <w:p w:rsidR="00DC632F" w:rsidRPr="00381C71" w:rsidRDefault="00DC632F" w:rsidP="00DC632F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1C7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1.Реализация преимущественного права родителей в развитии и воспитании своих детей;</w:t>
      </w:r>
    </w:p>
    <w:p w:rsidR="00DC632F" w:rsidRPr="00381C71" w:rsidRDefault="00DC632F" w:rsidP="00DC632F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1C71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2. Ориентировать семью на духовно-нравственное воспитание детей, ознакомление родителей с народным творчеством.</w:t>
      </w:r>
    </w:p>
    <w:p w:rsidR="00DC632F" w:rsidRPr="00381C71" w:rsidRDefault="00DC632F" w:rsidP="00DC632F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1C7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3.Привлечь родителей к участию в  </w:t>
      </w:r>
      <w:proofErr w:type="spellStart"/>
      <w:r w:rsidRPr="00381C7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воспитательно</w:t>
      </w:r>
      <w:proofErr w:type="spellEnd"/>
      <w:r w:rsidRPr="00381C7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-образовательном процессе</w:t>
      </w:r>
      <w:r w:rsidR="0033469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через проведение мастер-класса</w:t>
      </w:r>
      <w:r w:rsidRPr="00381C7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народному творчеству. </w:t>
      </w:r>
    </w:p>
    <w:p w:rsidR="00DC632F" w:rsidRPr="00381C71" w:rsidRDefault="00DC632F" w:rsidP="00DC632F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4 Пробуждать интерес</w:t>
      </w:r>
      <w:r w:rsidRPr="00381C7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 истории и культуре сво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ей Родины, любви к родному краю.</w:t>
      </w:r>
    </w:p>
    <w:p w:rsidR="00DC632F" w:rsidRPr="007E55EF" w:rsidRDefault="00DC632F" w:rsidP="00DC632F">
      <w:pPr>
        <w:shd w:val="clear" w:color="auto" w:fill="FFFFFF"/>
        <w:spacing w:before="150" w:after="30" w:line="240" w:lineRule="auto"/>
        <w:outlineLvl w:val="3"/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  <w:t>Ход мероприятия</w:t>
      </w:r>
    </w:p>
    <w:p w:rsidR="00DC632F" w:rsidRPr="00DC632F" w:rsidRDefault="00DC632F" w:rsidP="00DC632F">
      <w:pPr>
        <w:shd w:val="clear" w:color="auto" w:fill="FFFFFF"/>
        <w:spacing w:before="345" w:after="345" w:line="345" w:lineRule="atLeast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63A">
        <w:rPr>
          <w:rFonts w:ascii="Verdana" w:eastAsia="Times New Roman" w:hAnsi="Verdana" w:cs="Times New Roman"/>
          <w:b/>
          <w:bCs/>
          <w:color w:val="FF203A"/>
          <w:kern w:val="36"/>
          <w:sz w:val="27"/>
          <w:szCs w:val="27"/>
          <w:lang w:eastAsia="ru-RU"/>
        </w:rPr>
        <w:t xml:space="preserve"> </w:t>
      </w:r>
      <w:r w:rsidRPr="00DC6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уважаемые родители! Как приятно видеть всех вас сегодня на моем мастер-классе, посвященном духовно-нравственному воспитанию дошкольников через народное творчество.</w:t>
      </w:r>
    </w:p>
    <w:p w:rsidR="00DC632F" w:rsidRPr="00DC632F" w:rsidRDefault="00DC632F" w:rsidP="00DC632F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Но, прежде чем мы начнем активно работать, давайте поприветствуем друг друга и немного познакомимся.</w:t>
      </w:r>
    </w:p>
    <w:p w:rsidR="00DC632F" w:rsidRDefault="00DC632F" w:rsidP="00DC632F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632F" w:rsidRPr="00DC632F" w:rsidRDefault="00DC632F" w:rsidP="00DC632F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рада вас видеть сегодня, друзья.</w:t>
      </w:r>
    </w:p>
    <w:p w:rsidR="00DC632F" w:rsidRPr="00334693" w:rsidRDefault="00DC632F" w:rsidP="00DC632F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C6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Прошу отвечать громко </w:t>
      </w:r>
      <w:r w:rsidRPr="003346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«Нет» или «Да».</w:t>
      </w:r>
    </w:p>
    <w:p w:rsidR="00DC632F" w:rsidRPr="00DC632F" w:rsidRDefault="00DC632F" w:rsidP="00DC632F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Скажите, хотели прийти вы сюда,</w:t>
      </w:r>
    </w:p>
    <w:p w:rsidR="00DC632F" w:rsidRPr="00DC632F" w:rsidRDefault="00DC632F" w:rsidP="00DC632F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 что-то узнать, что-то взять для себя? </w:t>
      </w:r>
      <w:r w:rsidR="003346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(Д</w:t>
      </w:r>
      <w:r w:rsidRPr="003346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а)</w:t>
      </w:r>
    </w:p>
    <w:p w:rsidR="00DC632F" w:rsidRPr="00DC632F" w:rsidRDefault="00DC632F" w:rsidP="00DC632F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может нам просто устроить обед?</w:t>
      </w:r>
    </w:p>
    <w:p w:rsidR="00DC632F" w:rsidRPr="00DC632F" w:rsidRDefault="00DC632F" w:rsidP="00DC632F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Заманчиво было бы? Скажем мы </w:t>
      </w:r>
      <w:r w:rsidR="003346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(Н</w:t>
      </w:r>
      <w:r w:rsidRPr="003346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ет)</w:t>
      </w:r>
    </w:p>
    <w:p w:rsidR="00DC632F" w:rsidRPr="00DC632F" w:rsidRDefault="00DC632F" w:rsidP="00DC632F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хочу слышать честный ответ,</w:t>
      </w:r>
    </w:p>
    <w:p w:rsidR="00DC632F" w:rsidRPr="00334693" w:rsidRDefault="00DC632F" w:rsidP="00DC632F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C6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Детей вы любите или нет? </w:t>
      </w:r>
      <w:r w:rsidR="003346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(Д</w:t>
      </w:r>
      <w:r w:rsidRPr="003346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а)</w:t>
      </w:r>
    </w:p>
    <w:p w:rsidR="00DC632F" w:rsidRPr="00DC632F" w:rsidRDefault="00DC632F" w:rsidP="00DC632F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деткам своим быть подмогой всегда</w:t>
      </w:r>
    </w:p>
    <w:p w:rsidR="00DC632F" w:rsidRPr="00DC632F" w:rsidRDefault="00DC632F" w:rsidP="00DC632F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Нужно быть всегда в тренде, правильно? </w:t>
      </w:r>
      <w:r w:rsidR="003346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(Д</w:t>
      </w:r>
      <w:r w:rsidRPr="003346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а)</w:t>
      </w:r>
    </w:p>
    <w:p w:rsidR="00DC632F" w:rsidRPr="00DC632F" w:rsidRDefault="00DC632F" w:rsidP="00DC632F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дух мастер-класса нам сохранить,</w:t>
      </w:r>
    </w:p>
    <w:p w:rsidR="00DC632F" w:rsidRPr="00DC632F" w:rsidRDefault="00DC632F" w:rsidP="00DC632F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Вам нужно в работе активными быть? </w:t>
      </w:r>
      <w:r w:rsidR="003346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(Д</w:t>
      </w:r>
      <w:r w:rsidRPr="003346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а)</w:t>
      </w:r>
    </w:p>
    <w:p w:rsidR="00DC632F" w:rsidRPr="00DC632F" w:rsidRDefault="00DC632F" w:rsidP="00DC632F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Тогда Вас прошу мне во всем помогать,</w:t>
      </w:r>
    </w:p>
    <w:p w:rsidR="00DC632F" w:rsidRPr="00DC632F" w:rsidRDefault="00DC632F" w:rsidP="00DC632F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Приветствие кончилось, можно начать.</w:t>
      </w:r>
    </w:p>
    <w:p w:rsidR="00DC632F" w:rsidRDefault="00DC632F" w:rsidP="00DC632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632F" w:rsidRPr="0031089F" w:rsidRDefault="00334693" w:rsidP="00DC632F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089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«</w:t>
      </w:r>
      <w:r w:rsidR="00DC632F" w:rsidRPr="0031089F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Детство </w:t>
      </w:r>
      <w:r w:rsidR="00DC632F" w:rsidRPr="0031089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– важнейший период человеческой жизни, не подготовка к будущей жизни, а настоящая, яркая, самобытная, неповторимая жизнь. И от того, как прошло детство, кто вел ребенка за руку в детские годы, что вошло в его разум и сердце из окружающего мира – от этого в решающей степени зависит, каким человеком станет сегодняшний малыш» (</w:t>
      </w:r>
      <w:proofErr w:type="spellStart"/>
      <w:r w:rsidR="00DC632F" w:rsidRPr="0031089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В.А.Сухомлинский</w:t>
      </w:r>
      <w:proofErr w:type="spellEnd"/>
      <w:r w:rsidR="00DC632F" w:rsidRPr="0031089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334693" w:rsidRPr="0031089F" w:rsidRDefault="00334693" w:rsidP="00DC632F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C632F" w:rsidRPr="0031089F" w:rsidRDefault="00DC632F" w:rsidP="00DC632F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089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настоящее время Россия переживает один из непростых исторических периодов. </w:t>
      </w:r>
    </w:p>
    <w:p w:rsidR="00DC632F" w:rsidRPr="0031089F" w:rsidRDefault="00DC632F" w:rsidP="00DC632F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089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Ныне материальные ценности доминируют над духовными, поэтому у детей искажены представления о доброте, милосердии, великодушии, справедливости, гражданственности и патриотизме.</w:t>
      </w:r>
    </w:p>
    <w:p w:rsidR="00DC632F" w:rsidRPr="0031089F" w:rsidRDefault="00DC632F" w:rsidP="00DC632F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089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основ моральных качеств начинается еще в дошкольном детстве. От того насколько успешно осуществляется этот процесс, во многом зависит духовно-нравственное развитие ребенка.</w:t>
      </w:r>
    </w:p>
    <w:p w:rsidR="00DC632F" w:rsidRPr="0031089F" w:rsidRDefault="00DC632F" w:rsidP="00DC632F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089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Дошкольный возраст – фундамент общего развития ребенка, стартовый период всех высоких человеческих начал. Сохранить человеческое в наших детях, заложить нравственные основы, которые сделают их более устойчивыми к нежелательным влияниям, учить их правилам общения, умению жить среди людей – главные идеи воспитания духовно-нравственных качеств личности.</w:t>
      </w:r>
    </w:p>
    <w:p w:rsidR="00DC632F" w:rsidRPr="0031089F" w:rsidRDefault="00DC632F" w:rsidP="00DC632F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C632F" w:rsidRPr="0031089F" w:rsidRDefault="00DC632F" w:rsidP="00DC632F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089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Детство</w:t>
      </w:r>
      <w:r w:rsidRPr="0031089F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– время развития всех сил человека, как душевных, так и телесных, приобретение знаний об окружающем мире, образование нравственных навыков и привычек. В дошкольном возрасте происходит активное накопление нравственного опыта, и обращения к духовной жизни. Систематическое духовно-нравственное воспитание ребенка с первых лет жизни обеспечивает его адекватное социальное развитие и гармоничное формирование личности.</w:t>
      </w:r>
    </w:p>
    <w:p w:rsidR="00DC632F" w:rsidRPr="0031089F" w:rsidRDefault="00DC632F" w:rsidP="00DC632F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089F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</w:p>
    <w:p w:rsidR="00DC632F" w:rsidRPr="0031089F" w:rsidRDefault="00DC632F" w:rsidP="00DC632F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089F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Предпринятые на сегодняшний день попытки воспитания духовно-нравственной личности показывают, что самым слабым, местом в этой деятельности является семья. Многим родителям просто неизвестно, что именно в дошкольном возрасте происходит усвоение социальных норм, моральных требований и образцов поведения на основе подражания. В первую очередь в семье должны сохраняться и передаваться нравственные духовные ценности и обычаи, чтимые и почитаемые предками, и что именно родители ответственны за воспитание детей.</w:t>
      </w:r>
    </w:p>
    <w:p w:rsidR="00DC632F" w:rsidRPr="0031089F" w:rsidRDefault="00DC632F" w:rsidP="00DC632F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31089F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Характерной особенностью работы по формированию духовно-нравственного отношения к культурному наследию и чувства сопричастности ему является приобщение детей к крестьянской культуре. Крестьянское искусство входит в жизнь современного ребенка вместе с народной песней, сказкой, былиной, поэтому оно так близко ему и понятно.    помогают детям получить представление о разных видах народного искусства и пережить отношение к ним в продуктивной деятельности. Знакомство ребенка с народным искусством развивает у него вкус и </w:t>
      </w:r>
      <w:r w:rsidRPr="0031089F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бережное отношение к материальным ценностям, созданным предшествующими поколениями.</w:t>
      </w:r>
    </w:p>
    <w:p w:rsidR="00334693" w:rsidRPr="0031089F" w:rsidRDefault="00334693" w:rsidP="00DC632F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632F" w:rsidRPr="0031089F" w:rsidRDefault="00DC632F" w:rsidP="00DC632F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89F">
        <w:rPr>
          <w:rFonts w:ascii="Times New Roman" w:hAnsi="Times New Roman" w:cs="Times New Roman"/>
          <w:color w:val="000000" w:themeColor="text1"/>
          <w:sz w:val="28"/>
          <w:szCs w:val="28"/>
        </w:rPr>
        <w:t>В дошкольном возрасте закладываются основы личности; именно дошкольное детство, для которого характерно эмоционально-чувственное восприятие действительности, является благоприятным для нравственного  воспитания. Именно в этот период происходит бурное накопление жизненного опыта: нравственного, социального, духовного.</w:t>
      </w:r>
    </w:p>
    <w:p w:rsidR="00334693" w:rsidRPr="0031089F" w:rsidRDefault="00334693" w:rsidP="00DC632F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632F" w:rsidRPr="0031089F" w:rsidRDefault="00DC632F" w:rsidP="00DC632F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Человек за первые 7 лет жизни приобретает столько, сколько не может приобрести за всю последующую жизнь и упущения в этом возрасте не наверстываются впоследствии. </w:t>
      </w:r>
    </w:p>
    <w:p w:rsidR="00334693" w:rsidRPr="0031089F" w:rsidRDefault="00334693" w:rsidP="00DC632F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632F" w:rsidRPr="0031089F" w:rsidRDefault="00DC632F" w:rsidP="00DC632F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89F">
        <w:rPr>
          <w:rFonts w:ascii="Times New Roman" w:hAnsi="Times New Roman" w:cs="Times New Roman"/>
          <w:color w:val="000000" w:themeColor="text1"/>
          <w:sz w:val="28"/>
          <w:szCs w:val="28"/>
        </w:rPr>
        <w:t>Без знания своих корней, традиций своего народа, нельзя воспитать полноценного человека. Знакомство с традициями, обычаями русского народа, помогает воспитывать любовь к истории, культуре русского народа, помогает сохранить прошлое. Поэтому познание детьми народной культуры, русского народного творчества, народного фольклора, положительно влияет на  развитие детей, раскрывает творческие способности каждого ребёнка, формирует общую духовную культуру.</w:t>
      </w:r>
    </w:p>
    <w:p w:rsidR="00334693" w:rsidRPr="0031089F" w:rsidRDefault="00334693" w:rsidP="00DC632F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632F" w:rsidRPr="0031089F" w:rsidRDefault="00DC632F" w:rsidP="00DC632F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89F">
        <w:rPr>
          <w:rFonts w:ascii="Times New Roman" w:hAnsi="Times New Roman" w:cs="Times New Roman"/>
          <w:color w:val="000000" w:themeColor="text1"/>
          <w:sz w:val="28"/>
          <w:szCs w:val="28"/>
        </w:rPr>
        <w:t>Правильно организованное воспитание и процесс усвоения ребенком опыта общественной жизни, сформированное условие для активного познания дошкольником окружающей его социальной действительности имеет решающее значение в становлении основ личности.</w:t>
      </w:r>
    </w:p>
    <w:p w:rsidR="00334693" w:rsidRPr="0031089F" w:rsidRDefault="00334693" w:rsidP="00DC632F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632F" w:rsidRPr="0031089F" w:rsidRDefault="00DC632F" w:rsidP="00DC632F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89F">
        <w:rPr>
          <w:rFonts w:ascii="Times New Roman" w:hAnsi="Times New Roman" w:cs="Times New Roman"/>
          <w:color w:val="000000" w:themeColor="text1"/>
          <w:sz w:val="28"/>
          <w:szCs w:val="28"/>
        </w:rPr>
        <w:t>С первых лет жизни ребенка приобщение его к культуре, общечеловеческим ценностям помогают заложить в нем фундамент нравственности, патриотизма, формирует основы самосознания и индивидуальности.</w:t>
      </w:r>
    </w:p>
    <w:p w:rsidR="00DC632F" w:rsidRPr="0031089F" w:rsidRDefault="00DC632F" w:rsidP="00DC632F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31089F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DC632F" w:rsidRPr="0031089F" w:rsidRDefault="00DC632F" w:rsidP="00DC632F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089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Необходимость приобщения детей к национальной культуре трактуется народной мудростью: </w:t>
      </w:r>
      <w:r w:rsidRPr="0031089F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наше сегодня, как некогда наше прошлое, также творит традиции будущего.</w:t>
      </w:r>
      <w:r w:rsidRPr="0031089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Наши дети должны знать не только историю Российского государства, но и традиции национальной культуры, осознавать, понимать, активно участвовать в возрождении национальной культуры, </w:t>
      </w:r>
      <w:proofErr w:type="spellStart"/>
      <w:r w:rsidRPr="0031089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самореализовывать</w:t>
      </w:r>
      <w:proofErr w:type="spellEnd"/>
      <w:r w:rsidRPr="0031089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себя как личность, любящую свою Родину, свой народ и всё, что связано с народной культурой. </w:t>
      </w:r>
    </w:p>
    <w:p w:rsidR="00334693" w:rsidRPr="0031089F" w:rsidRDefault="00334693" w:rsidP="00DC632F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632F" w:rsidRPr="0031089F" w:rsidRDefault="00DC632F" w:rsidP="00DC632F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Обращение ребенка к национальной культуре носит воспитательный характер: развивает творческие способности, формирует художественный вкус, приобщает подрастающее поколение к эстетическим взглядам народа. Известно, что русское народное искусство, являющееся частью русской культуры, во все времена развивалось на основе народных традиций. Народное творчество, будучи составной частью искусства, несет в себе лучшие примеры духовности, нравственности. Через близкое и родное </w:t>
      </w:r>
      <w:r w:rsidRPr="0031089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творчество своих земляков детям легче понять и творчество других народов, получить первоначальное эстетическое воспитание. </w:t>
      </w:r>
    </w:p>
    <w:p w:rsidR="00DC632F" w:rsidRPr="0031089F" w:rsidRDefault="00DC632F" w:rsidP="00DC632F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89F">
        <w:rPr>
          <w:rFonts w:ascii="Times New Roman" w:hAnsi="Times New Roman" w:cs="Times New Roman"/>
          <w:color w:val="000000" w:themeColor="text1"/>
          <w:sz w:val="28"/>
          <w:szCs w:val="28"/>
        </w:rPr>
        <w:t>Народное искусство, жизнерадостное по колориту, живое и динамичное по рисунку, реалистичное в образах, пленяет и очаровывает детей, отвечает их эстетическим чувствам. Постигая это искусство, дети в доступной форме усваивают нравы и обычаи своего народа.</w:t>
      </w:r>
    </w:p>
    <w:p w:rsidR="00DC632F" w:rsidRPr="0031089F" w:rsidRDefault="00DC632F" w:rsidP="00DC632F">
      <w:pPr>
        <w:shd w:val="clear" w:color="auto" w:fill="FFFFFF"/>
        <w:spacing w:before="345" w:after="345" w:line="345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31089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Один из главных ориентиров в воспитании современного поколения – это обращение к истокам, к истории своего края, к его культуре. А истоки культуры любой цивилизации познаются в самых простых, утилитарных предметах, которые с давних времен люди старались преобразить, украсить, наделить символикой.</w:t>
      </w:r>
      <w:r w:rsidRPr="003108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Одним из средств духовно-нравственного воспитания дошкольников является декоративно-прикладное искусство. </w:t>
      </w:r>
      <w:r w:rsidRPr="0031089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</w:p>
    <w:p w:rsidR="00DC632F" w:rsidRPr="0031089F" w:rsidRDefault="00DC632F" w:rsidP="00DC632F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089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Декоративно-прикладное народное искусство является главным источников  знаний о земле, о людях ее населяющих, их миропонимании и вечных человеческих ценностях.</w:t>
      </w:r>
    </w:p>
    <w:p w:rsidR="00DC632F" w:rsidRPr="0031089F" w:rsidRDefault="00DC632F" w:rsidP="00DC632F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89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«Знание культуры собственного народа, умение понять ее, желание приобщиться к ее дальнейшему развитию могут стать основой активной творческой деятельности человека, если его знакомить с родной культурой с самого раннего детства»</w:t>
      </w:r>
    </w:p>
    <w:p w:rsidR="009E2C12" w:rsidRDefault="00DC632F" w:rsidP="00DC632F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089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Для любого общества   истоки, традиции - это огромное богатство. И в первую очередь богатство духовное. Поэтому, уделяя внимание вопросу духовно-нравственного воспитания подрастающего поколения, невозможно уходить от истоков народов.  Именно традиционная культура рассказывает об укладе жизни наших предков, их   обычаях, обрядах и верованиях. Народное декоративно-прикладное искусство доступно в восприятии, его язык «понятен мифологическому мышлению ребенка. Поэтому оно может не только «приглашать ребенка к общению», но и побуждать в нем потребность реализовать свою индивидуальность, осмыслить свое предназначение</w:t>
      </w:r>
      <w:r w:rsidR="00334693" w:rsidRPr="0031089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E2C12" w:rsidRDefault="009E2C12" w:rsidP="00DC632F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C632F" w:rsidRPr="0031089F" w:rsidRDefault="009E2C12" w:rsidP="00DC632F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Народные умельцы используют для своей работы разные материалы: одни деревянные заготовки (хохлома,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богородская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игрушка)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,д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ругие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жостовские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подносы,глину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(дымка,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каргопольская,филимоновская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другие).</w:t>
      </w:r>
      <w:r w:rsidR="00DC632F" w:rsidRPr="00310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E2C12" w:rsidRDefault="009E2C12" w:rsidP="009E2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C632F" w:rsidRPr="0031089F" w:rsidRDefault="00334693" w:rsidP="009E2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08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Народные умельцы используют</w:t>
      </w:r>
      <w:r w:rsidR="00DC632F" w:rsidRPr="003108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множество различных пластичных материалов для лепки, а одно из древнейших среди них – соленое тесто. Этот материал использовали для лепки еще в Древнем Египте, тогда люди считали, что фигурки из соленого теста приносят в дом благополучие и удачу.</w:t>
      </w:r>
    </w:p>
    <w:p w:rsidR="00DC632F" w:rsidRPr="0031089F" w:rsidRDefault="00DC632F" w:rsidP="00DC632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08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прошлом веке соленое тесто как материал для лепки было забыто, и только в последние 20 лет этот вид декоративно-прикладного искусства начал возрождаться и с каждым годом приобретать все большую популярность.</w:t>
      </w:r>
    </w:p>
    <w:p w:rsidR="00DC632F" w:rsidRPr="0031089F" w:rsidRDefault="00DC632F" w:rsidP="00DC632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08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Интересно, что если раньше изделия из соленого теста делали только народные умельцы, то сейчас небольшие фигурки или рамки из этого материала можно встретить и в магазинах. Их главное отличие от изделий из пластика или глины в том, что на их шероховатой поверхности можно увидеть кристаллики соли.</w:t>
      </w:r>
    </w:p>
    <w:p w:rsidR="00DC632F" w:rsidRPr="0031089F" w:rsidRDefault="00DC632F" w:rsidP="00DC632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08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 соленого теста можно создавать красивые и оригинальные вещи, которые придадут уют вашему дому, сделают интерьер вашей квартиры неповторимым и станут отличными подарками для знакомых.</w:t>
      </w:r>
    </w:p>
    <w:p w:rsidR="00334693" w:rsidRPr="0031089F" w:rsidRDefault="00334693" w:rsidP="00DC632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C632F" w:rsidRPr="0031089F" w:rsidRDefault="00DC632F" w:rsidP="00DC632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08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Искусство изготовления изделий из теста не умерло и сегодня, а сувениры, сделанные своими руками, пользуются большим спросом. Это замечательный подарок к любому торжеству и празднику. Лепкой с удовольствием занимаются и дети, и взрослые.</w:t>
      </w:r>
    </w:p>
    <w:p w:rsidR="00334693" w:rsidRPr="0031089F" w:rsidRDefault="00334693" w:rsidP="00DC632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C632F" w:rsidRPr="0031089F" w:rsidRDefault="00DC632F" w:rsidP="00DC632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08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Когда-то давным-давно, в седую старину, люди начали лепить хлебные лепешки из муки и воды и обжигать их на раскаленных камнях. Из теста выпекали не только хлеб, но и декоративные изделия.</w:t>
      </w:r>
    </w:p>
    <w:p w:rsidR="00334693" w:rsidRPr="0031089F" w:rsidRDefault="00334693" w:rsidP="00DC632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C632F" w:rsidRPr="0031089F" w:rsidRDefault="00DC632F" w:rsidP="00DC632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08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Изготовление теста из муки, соли и воды является старинным обычаем и применялось для выполнения фигурок из народных сказаний и в религиозных целях. Еще древние египтяне, греки и римляне использовали фигурки из соленого теста для преклонения перед своими божествами.</w:t>
      </w:r>
    </w:p>
    <w:p w:rsidR="00334693" w:rsidRPr="0031089F" w:rsidRDefault="00334693" w:rsidP="00DC632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C632F" w:rsidRPr="0031089F" w:rsidRDefault="00DC632F" w:rsidP="00DC632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08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Германии и Скандинавии издавна было принято изготавливать пасхальные и рождественские сувениры из соленого теста. Различные медальоны, венки, кольца и подковы вывешивались в проеме окон или крепились к дверям. Считалось, что эти украшения приносят хозяевам дома, который они украшают, удачу и благоденствие.</w:t>
      </w:r>
    </w:p>
    <w:p w:rsidR="00334693" w:rsidRPr="0031089F" w:rsidRDefault="00334693" w:rsidP="00DC632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C632F" w:rsidRPr="0031089F" w:rsidRDefault="00DC632F" w:rsidP="00DC632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08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странах Восточной Европы популярны большие картины из теста. У славянских народов такие картины не раскрашиваются и имеют обычный для выпечки цвет, что считается особенно привлекательным.</w:t>
      </w:r>
    </w:p>
    <w:p w:rsidR="00334693" w:rsidRPr="0031089F" w:rsidRDefault="00334693" w:rsidP="00DC632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C632F" w:rsidRPr="0031089F" w:rsidRDefault="00DC632F" w:rsidP="00DC632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08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Греции и Испании во время торжеств в честь Богоматери на алтарь кладут великолепные хлебные венки, украшенные пышными орнаментами. Даже в далеком Эквадоре мастера художественных промыслов делали поделки из яркоокрашенного теста. У индейцев такие фигурки из теста раньше имели символический или мистический смысл. В Китае начиная с 17 века делали марионетки из теста. В Гималаях используют деревянные формы для жертвенных культовых фигур из ячменной муки.</w:t>
      </w:r>
    </w:p>
    <w:p w:rsidR="00334693" w:rsidRPr="0031089F" w:rsidRDefault="00334693" w:rsidP="00DC632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C632F" w:rsidRPr="0031089F" w:rsidRDefault="00DC632F" w:rsidP="00DC632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08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Руси фигурки из этого материала дарили на Новый год в знак благополучия, плодородия, сытости. Еще в те времена, когда на Руси Новый год праздновали 1 сентября, а заодно и свадьбы играли, было принято дарить фигурки из соленого теста. А украшали их росписью, характерной для той </w:t>
      </w:r>
      <w:r w:rsidRPr="003108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местности, где жили наши предки. Считалось, что любая поделка из соленого теста, находящаяся в доме, - символ богатства и благополучия в семье. И хлеб с солью будут всегда на столе. Вот почему эти фигурки нередко называли очень просто – «хлебосол»</w:t>
      </w:r>
      <w:r w:rsidR="00334693" w:rsidRPr="003108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C632F" w:rsidRPr="0031089F" w:rsidRDefault="00DC632F" w:rsidP="00DC632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C632F" w:rsidRPr="0031089F" w:rsidRDefault="00DC632F" w:rsidP="00DC632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08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Новый год у нас уже прошел, но приближается праздник всех матерей.</w:t>
      </w:r>
    </w:p>
    <w:p w:rsidR="00DC632F" w:rsidRPr="0031089F" w:rsidRDefault="00DC632F" w:rsidP="00DC632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08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Приятно будет получить подарок, сделанный своими руками, вашим близким.</w:t>
      </w:r>
    </w:p>
    <w:p w:rsidR="00DC632F" w:rsidRPr="0031089F" w:rsidRDefault="00DC632F" w:rsidP="00DC632F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089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Предлагаю вам изготовить его прямо здесь и унести с собой не только хорошее настроение, полученный опыт, но и игрушку собственного изготовления, которая пригодится и  </w:t>
      </w:r>
      <w:r w:rsidR="00334693" w:rsidRPr="0031089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1089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будет напоминать вам об этом мастер-классе.</w:t>
      </w:r>
    </w:p>
    <w:p w:rsidR="00DC632F" w:rsidRPr="0031089F" w:rsidRDefault="00DC632F" w:rsidP="00DC632F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C632F" w:rsidRPr="0031089F" w:rsidRDefault="00DC632F" w:rsidP="00DC632F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1089F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Изготовление куколки из теста.</w:t>
      </w:r>
    </w:p>
    <w:p w:rsidR="00DC632F" w:rsidRPr="0031089F" w:rsidRDefault="00DC632F" w:rsidP="00DC632F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089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Презентация «Этапы изготовления куколки из теста».</w:t>
      </w:r>
    </w:p>
    <w:p w:rsidR="00DC632F" w:rsidRPr="0031089F" w:rsidRDefault="00DC632F" w:rsidP="00DC632F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089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Затем родители самос</w:t>
      </w:r>
      <w:r w:rsidR="00334693" w:rsidRPr="0031089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тоятельно изготавливают подарок (звучит русская народная музыка)</w:t>
      </w:r>
    </w:p>
    <w:p w:rsidR="00DC632F" w:rsidRPr="0031089F" w:rsidRDefault="00DC632F" w:rsidP="00DC632F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C632F" w:rsidRPr="0031089F" w:rsidRDefault="00DC632F" w:rsidP="00DC632F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1089F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Закончить мастер-класс я хочу словами:</w:t>
      </w:r>
    </w:p>
    <w:p w:rsidR="00DC632F" w:rsidRPr="0031089F" w:rsidRDefault="00DC632F" w:rsidP="00DC632F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 w:themeColor="text1"/>
          <w:sz w:val="28"/>
          <w:szCs w:val="28"/>
        </w:rPr>
      </w:pPr>
      <w:r w:rsidRPr="0031089F">
        <w:rPr>
          <w:color w:val="000000" w:themeColor="text1"/>
          <w:sz w:val="28"/>
          <w:szCs w:val="28"/>
        </w:rPr>
        <w:t xml:space="preserve">Народное творчество – источник чистый и вечный. Он благотворно влияет на детей, развивает их творчество, вооружает знаниями, «несет детям красоту». Это идет от души, а душа народная добра и красива. </w:t>
      </w:r>
      <w:proofErr w:type="gramStart"/>
      <w:r w:rsidRPr="0031089F">
        <w:rPr>
          <w:color w:val="000000" w:themeColor="text1"/>
          <w:sz w:val="28"/>
          <w:szCs w:val="28"/>
        </w:rPr>
        <w:t xml:space="preserve">Знакомя детей с изделиями народных промыслов, мы  </w:t>
      </w:r>
      <w:r w:rsidR="00334693" w:rsidRPr="0031089F">
        <w:rPr>
          <w:color w:val="000000" w:themeColor="text1"/>
          <w:sz w:val="28"/>
          <w:szCs w:val="28"/>
        </w:rPr>
        <w:t xml:space="preserve"> </w:t>
      </w:r>
      <w:r w:rsidRPr="0031089F">
        <w:rPr>
          <w:color w:val="000000" w:themeColor="text1"/>
          <w:sz w:val="28"/>
          <w:szCs w:val="28"/>
        </w:rPr>
        <w:t>приобщаем  детей к родной культуре, помогаем  им войти в мир прекрасного, учим  видеть и чувствовать неповторимые сочетания красок природы, пробуждать  потребность любить и радоваться жизни.</w:t>
      </w:r>
      <w:proofErr w:type="gramEnd"/>
    </w:p>
    <w:p w:rsidR="00DC632F" w:rsidRPr="0031089F" w:rsidRDefault="00DC632F" w:rsidP="00DC632F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08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Вспомним слова академика </w:t>
      </w:r>
      <w:proofErr w:type="spellStart"/>
      <w:r w:rsidRPr="003108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Д.С.Лихачева</w:t>
      </w:r>
      <w:proofErr w:type="spellEnd"/>
      <w:r w:rsidRPr="003108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«Русский народ не должен терять своего нравственного авторитета среди других народов – авторитета, достойно завоеванного русским искусством, литературой. Мы не должны забывать о своем культурном прошлом, о наших памятниках, литературе, языке, живописи… Именно родная культура должна найти дорогу к сердцу, душе ребенка и лежать в основе его личности»</w:t>
      </w:r>
    </w:p>
    <w:p w:rsidR="00DC632F" w:rsidRPr="0031089F" w:rsidRDefault="00DC632F" w:rsidP="00DC632F">
      <w:pPr>
        <w:shd w:val="clear" w:color="auto" w:fill="FFFFFF"/>
        <w:spacing w:before="345" w:after="345" w:line="345" w:lineRule="atLeast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C632F" w:rsidRPr="0031089F" w:rsidRDefault="00DC632F" w:rsidP="00DC632F">
      <w:pPr>
        <w:shd w:val="clear" w:color="auto" w:fill="FFFFFF"/>
        <w:spacing w:before="345" w:after="345" w:line="345" w:lineRule="atLeast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C632F" w:rsidRPr="0031089F" w:rsidRDefault="00DC632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sectPr w:rsidR="00DC632F" w:rsidRPr="00310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32F"/>
    <w:rsid w:val="00223DB9"/>
    <w:rsid w:val="0031089F"/>
    <w:rsid w:val="00334693"/>
    <w:rsid w:val="009E2C12"/>
    <w:rsid w:val="00DC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32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6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C632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10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089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32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6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C632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10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08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1945</Words>
  <Characters>11089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Дом</cp:lastModifiedBy>
  <cp:revision>2</cp:revision>
  <cp:lastPrinted>2018-10-22T07:47:00Z</cp:lastPrinted>
  <dcterms:created xsi:type="dcterms:W3CDTF">2019-10-10T14:27:00Z</dcterms:created>
  <dcterms:modified xsi:type="dcterms:W3CDTF">2019-10-10T14:27:00Z</dcterms:modified>
</cp:coreProperties>
</file>