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E5" w:rsidRPr="00D11591" w:rsidRDefault="00D11591" w:rsidP="00D11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464646"/>
          <w:sz w:val="24"/>
          <w:szCs w:val="28"/>
          <w:lang w:eastAsia="ru-RU"/>
        </w:rPr>
        <w:t xml:space="preserve">МБДОУ </w:t>
      </w:r>
      <w:proofErr w:type="spellStart"/>
      <w:r w:rsidRPr="00D11591">
        <w:rPr>
          <w:rFonts w:ascii="Times New Roman" w:eastAsia="Times New Roman" w:hAnsi="Times New Roman" w:cs="Times New Roman"/>
          <w:color w:val="464646"/>
          <w:sz w:val="24"/>
          <w:szCs w:val="28"/>
          <w:lang w:eastAsia="ru-RU"/>
        </w:rPr>
        <w:t>д</w:t>
      </w:r>
      <w:proofErr w:type="spellEnd"/>
      <w:r w:rsidRPr="00D11591">
        <w:rPr>
          <w:rFonts w:ascii="Times New Roman" w:eastAsia="Times New Roman" w:hAnsi="Times New Roman" w:cs="Times New Roman"/>
          <w:color w:val="464646"/>
          <w:sz w:val="24"/>
          <w:szCs w:val="28"/>
          <w:lang w:eastAsia="ru-RU"/>
        </w:rPr>
        <w:t>/с №22 п. Стодолище</w:t>
      </w:r>
    </w:p>
    <w:p w:rsidR="005E36E5" w:rsidRDefault="005E36E5" w:rsidP="005E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E36E5" w:rsidRDefault="005E36E5" w:rsidP="005E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E36E5" w:rsidRPr="00CE1F27" w:rsidRDefault="005E36E5" w:rsidP="005E36E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72"/>
        </w:rPr>
      </w:pPr>
    </w:p>
    <w:p w:rsidR="00D11591" w:rsidRDefault="00D11591" w:rsidP="005E36E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Практикум</w:t>
      </w:r>
    </w:p>
    <w:p w:rsidR="005E36E5" w:rsidRPr="00D11591" w:rsidRDefault="005E36E5" w:rsidP="005E36E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D11591">
        <w:rPr>
          <w:rFonts w:ascii="Times New Roman" w:hAnsi="Times New Roman" w:cs="Times New Roman"/>
          <w:sz w:val="28"/>
        </w:rPr>
        <w:t xml:space="preserve"> «Игры, которые можно провести дома».</w:t>
      </w:r>
    </w:p>
    <w:p w:rsidR="005E36E5" w:rsidRDefault="005E36E5" w:rsidP="005E36E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72"/>
        </w:rPr>
      </w:pPr>
    </w:p>
    <w:p w:rsidR="005E36E5" w:rsidRDefault="005E36E5" w:rsidP="005E36E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72"/>
        </w:rPr>
      </w:pPr>
    </w:p>
    <w:p w:rsidR="005E36E5" w:rsidRDefault="005E36E5" w:rsidP="005E36E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72"/>
        </w:rPr>
      </w:pPr>
    </w:p>
    <w:p w:rsidR="005E36E5" w:rsidRDefault="005E36E5" w:rsidP="005E36E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:rsidR="00D11591" w:rsidRDefault="00D11591" w:rsidP="005E36E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:rsidR="00D11591" w:rsidRDefault="00D11591" w:rsidP="005E36E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:rsidR="00D11591" w:rsidRDefault="00D11591" w:rsidP="005E36E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:rsidR="00D11591" w:rsidRDefault="00D11591" w:rsidP="005E36E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:rsidR="00D11591" w:rsidRDefault="00D11591" w:rsidP="005E36E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:rsidR="005E36E5" w:rsidRPr="00D11591" w:rsidRDefault="005E36E5" w:rsidP="00D1159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D11591" w:rsidRDefault="00D11591" w:rsidP="00D1159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E36E5" w:rsidRPr="00D11591">
        <w:rPr>
          <w:rFonts w:ascii="Times New Roman" w:hAnsi="Times New Roman" w:cs="Times New Roman"/>
          <w:sz w:val="28"/>
        </w:rPr>
        <w:t xml:space="preserve">оспитатель: </w:t>
      </w:r>
    </w:p>
    <w:p w:rsidR="005E36E5" w:rsidRPr="00D11591" w:rsidRDefault="00D11591" w:rsidP="00D1159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Семикина М.А.</w:t>
      </w:r>
    </w:p>
    <w:p w:rsidR="00D11591" w:rsidRDefault="00D11591" w:rsidP="005E36E5">
      <w:pPr>
        <w:pStyle w:val="a3"/>
        <w:spacing w:before="0" w:beforeAutospacing="0" w:after="0" w:afterAutospacing="0" w:line="300" w:lineRule="atLeast"/>
        <w:ind w:left="-426" w:right="283" w:firstLine="480"/>
        <w:rPr>
          <w:b/>
          <w:sz w:val="44"/>
          <w:szCs w:val="22"/>
        </w:rPr>
      </w:pPr>
    </w:p>
    <w:p w:rsidR="00D11591" w:rsidRDefault="00D11591" w:rsidP="00D11591">
      <w:pPr>
        <w:pStyle w:val="a3"/>
        <w:spacing w:before="0" w:beforeAutospacing="0" w:after="0" w:afterAutospacing="0" w:line="300" w:lineRule="atLeast"/>
        <w:ind w:right="283"/>
        <w:rPr>
          <w:b/>
          <w:sz w:val="44"/>
          <w:szCs w:val="22"/>
        </w:rPr>
      </w:pPr>
    </w:p>
    <w:p w:rsidR="00D11591" w:rsidRDefault="00D11591" w:rsidP="00D11591">
      <w:pPr>
        <w:pStyle w:val="a3"/>
        <w:spacing w:before="0" w:beforeAutospacing="0" w:after="0" w:afterAutospacing="0" w:line="300" w:lineRule="atLeast"/>
        <w:ind w:right="283"/>
        <w:rPr>
          <w:b/>
          <w:sz w:val="44"/>
          <w:szCs w:val="22"/>
        </w:rPr>
      </w:pPr>
    </w:p>
    <w:p w:rsidR="005E36E5" w:rsidRPr="00D11591" w:rsidRDefault="005E36E5" w:rsidP="005E36E5">
      <w:pPr>
        <w:pStyle w:val="a3"/>
        <w:spacing w:before="0" w:beforeAutospacing="0" w:after="0" w:afterAutospacing="0" w:line="300" w:lineRule="atLeast"/>
        <w:ind w:left="-426" w:right="283" w:firstLine="480"/>
        <w:rPr>
          <w:b/>
          <w:color w:val="000000"/>
          <w:sz w:val="28"/>
          <w:szCs w:val="28"/>
        </w:rPr>
      </w:pPr>
      <w:r w:rsidRPr="00D11591">
        <w:rPr>
          <w:b/>
          <w:sz w:val="28"/>
          <w:szCs w:val="28"/>
        </w:rPr>
        <w:t>«Игры, которые можно провести дома».</w:t>
      </w:r>
    </w:p>
    <w:p w:rsidR="005E36E5" w:rsidRPr="00D11591" w:rsidRDefault="005E36E5" w:rsidP="005E36E5">
      <w:pPr>
        <w:pStyle w:val="a3"/>
        <w:spacing w:before="0" w:beforeAutospacing="0" w:after="0" w:afterAutospacing="0" w:line="300" w:lineRule="atLeast"/>
        <w:ind w:left="-426" w:right="283" w:firstLine="480"/>
        <w:rPr>
          <w:color w:val="000000"/>
          <w:sz w:val="28"/>
          <w:szCs w:val="28"/>
        </w:rPr>
      </w:pPr>
      <w:r w:rsidRPr="00D11591">
        <w:rPr>
          <w:b/>
          <w:color w:val="000000"/>
          <w:sz w:val="28"/>
          <w:szCs w:val="28"/>
        </w:rPr>
        <w:lastRenderedPageBreak/>
        <w:t xml:space="preserve">Игра </w:t>
      </w:r>
      <w:r w:rsidRPr="00D11591">
        <w:rPr>
          <w:color w:val="000000"/>
          <w:sz w:val="28"/>
          <w:szCs w:val="28"/>
        </w:rPr>
        <w:t>– основной вид деятельности ребенка дошкольного возраста. В игре ребенок развивается, познает окружающий мир, приобретает опыт общения. Поэтому вся моя работа, особенно в младшем строится на основе игры. Составляющая игры – это и речевой материал, и музыка, и дидактический материал.</w:t>
      </w:r>
    </w:p>
    <w:p w:rsidR="005E36E5" w:rsidRPr="00D11591" w:rsidRDefault="005E36E5" w:rsidP="005E36E5">
      <w:pPr>
        <w:pStyle w:val="a3"/>
        <w:spacing w:before="0" w:beforeAutospacing="0" w:after="0" w:afterAutospacing="0" w:line="300" w:lineRule="atLeast"/>
        <w:ind w:left="-426" w:right="283" w:firstLine="480"/>
        <w:rPr>
          <w:color w:val="000000"/>
          <w:sz w:val="28"/>
          <w:szCs w:val="28"/>
        </w:rPr>
      </w:pPr>
      <w:r w:rsidRPr="00D11591">
        <w:rPr>
          <w:b/>
          <w:color w:val="000000"/>
          <w:sz w:val="28"/>
          <w:szCs w:val="28"/>
        </w:rPr>
        <w:t>Уважаемые мамы и папы, бабушки и дедушки!</w:t>
      </w:r>
      <w:r w:rsidRPr="00D11591">
        <w:rPr>
          <w:color w:val="000000"/>
          <w:sz w:val="28"/>
          <w:szCs w:val="28"/>
        </w:rPr>
        <w:t xml:space="preserve"> Я хочу вам рассказать о простых играх, которые помогут вам скрасить ваше общение с вашими любимыми детьми или внуками. Не секрет, что дети быстро переключаются с одного вида деятельности на другой, поэтому, мы должны иметь в запасе несколько игр, которые помогут скоротать время дома: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center"/>
        <w:rPr>
          <w:color w:val="000000"/>
          <w:sz w:val="28"/>
          <w:szCs w:val="28"/>
        </w:rPr>
      </w:pPr>
      <w:r w:rsidRPr="00D11591">
        <w:rPr>
          <w:rStyle w:val="c0"/>
          <w:b/>
          <w:bCs/>
          <w:color w:val="464646"/>
          <w:sz w:val="28"/>
          <w:szCs w:val="28"/>
        </w:rPr>
        <w:t>«Путешествие на дачу»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rPr>
          <w:color w:val="000000"/>
          <w:sz w:val="28"/>
          <w:szCs w:val="28"/>
        </w:rPr>
      </w:pPr>
      <w:r w:rsidRPr="00D11591">
        <w:rPr>
          <w:rStyle w:val="c0"/>
          <w:color w:val="464646"/>
          <w:sz w:val="28"/>
          <w:szCs w:val="28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center"/>
        <w:rPr>
          <w:color w:val="000000"/>
          <w:sz w:val="28"/>
          <w:szCs w:val="28"/>
        </w:rPr>
      </w:pPr>
      <w:r w:rsidRPr="00D11591">
        <w:rPr>
          <w:rStyle w:val="c0"/>
          <w:b/>
          <w:bCs/>
          <w:color w:val="464646"/>
          <w:sz w:val="28"/>
          <w:szCs w:val="28"/>
        </w:rPr>
        <w:t>«Найди игрушку»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rPr>
          <w:color w:val="000000"/>
          <w:sz w:val="28"/>
          <w:szCs w:val="28"/>
        </w:rPr>
      </w:pPr>
      <w:r w:rsidRPr="00D11591">
        <w:rPr>
          <w:rStyle w:val="c0"/>
          <w:color w:val="464646"/>
          <w:sz w:val="28"/>
          <w:szCs w:val="28"/>
        </w:rPr>
        <w:t xml:space="preserve">Спрячьте маленькую игрушку. </w:t>
      </w:r>
      <w:proofErr w:type="gramStart"/>
      <w:r w:rsidRPr="00D11591">
        <w:rPr>
          <w:rStyle w:val="c0"/>
          <w:color w:val="464646"/>
          <w:sz w:val="28"/>
          <w:szCs w:val="28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D11591">
        <w:rPr>
          <w:rStyle w:val="c0"/>
          <w:color w:val="464646"/>
          <w:sz w:val="28"/>
          <w:szCs w:val="28"/>
        </w:rPr>
        <w:t xml:space="preserve"> Потом поменяйтесь ролями.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center"/>
        <w:rPr>
          <w:color w:val="000000"/>
          <w:sz w:val="28"/>
          <w:szCs w:val="28"/>
        </w:rPr>
      </w:pPr>
      <w:r w:rsidRPr="00D11591">
        <w:rPr>
          <w:rStyle w:val="c0"/>
          <w:b/>
          <w:bCs/>
          <w:color w:val="464646"/>
          <w:sz w:val="28"/>
          <w:szCs w:val="28"/>
        </w:rPr>
        <w:t>«Чего не стало?»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rPr>
          <w:color w:val="000000"/>
          <w:sz w:val="28"/>
          <w:szCs w:val="28"/>
        </w:rPr>
      </w:pPr>
      <w:r w:rsidRPr="00D11591">
        <w:rPr>
          <w:rStyle w:val="c0"/>
          <w:color w:val="464646"/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5E36E5" w:rsidRPr="00D11591" w:rsidRDefault="005E36E5" w:rsidP="005E36E5">
      <w:pPr>
        <w:pStyle w:val="c5"/>
        <w:shd w:val="clear" w:color="auto" w:fill="FFFFFF"/>
        <w:spacing w:before="0" w:beforeAutospacing="0" w:after="0" w:afterAutospacing="0" w:line="338" w:lineRule="atLeast"/>
        <w:ind w:left="-426" w:right="283" w:firstLine="184"/>
        <w:rPr>
          <w:color w:val="000000"/>
          <w:sz w:val="28"/>
          <w:szCs w:val="28"/>
        </w:rPr>
      </w:pPr>
      <w:r w:rsidRPr="00D11591">
        <w:rPr>
          <w:rStyle w:val="c0"/>
          <w:color w:val="464646"/>
          <w:sz w:val="28"/>
          <w:szCs w:val="28"/>
        </w:rPr>
        <w:t>- Игрушек стало больше или меньше?</w:t>
      </w:r>
    </w:p>
    <w:p w:rsidR="005E36E5" w:rsidRPr="00D11591" w:rsidRDefault="005E36E5" w:rsidP="005E36E5">
      <w:pPr>
        <w:pStyle w:val="c5"/>
        <w:shd w:val="clear" w:color="auto" w:fill="FFFFFF"/>
        <w:spacing w:before="0" w:beforeAutospacing="0" w:after="0" w:afterAutospacing="0" w:line="338" w:lineRule="atLeast"/>
        <w:ind w:left="-426" w:right="283" w:firstLine="184"/>
        <w:rPr>
          <w:color w:val="000000"/>
          <w:sz w:val="28"/>
          <w:szCs w:val="28"/>
        </w:rPr>
      </w:pPr>
      <w:r w:rsidRPr="00D11591">
        <w:rPr>
          <w:rStyle w:val="c0"/>
          <w:color w:val="464646"/>
          <w:sz w:val="28"/>
          <w:szCs w:val="28"/>
        </w:rPr>
        <w:t>- Какие игрушки исчезли?</w:t>
      </w:r>
    </w:p>
    <w:p w:rsidR="005E36E5" w:rsidRPr="00D11591" w:rsidRDefault="005E36E5" w:rsidP="005E36E5">
      <w:pPr>
        <w:pStyle w:val="c5"/>
        <w:shd w:val="clear" w:color="auto" w:fill="FFFFFF"/>
        <w:spacing w:before="0" w:beforeAutospacing="0" w:after="0" w:afterAutospacing="0" w:line="338" w:lineRule="atLeast"/>
        <w:ind w:left="-426" w:right="283" w:firstLine="184"/>
        <w:rPr>
          <w:color w:val="000000"/>
          <w:sz w:val="28"/>
          <w:szCs w:val="28"/>
        </w:rPr>
      </w:pPr>
      <w:r w:rsidRPr="00D11591">
        <w:rPr>
          <w:rStyle w:val="c0"/>
          <w:color w:val="464646"/>
          <w:sz w:val="28"/>
          <w:szCs w:val="28"/>
        </w:rPr>
        <w:t>- Какими они были по счету?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center"/>
        <w:rPr>
          <w:color w:val="000000"/>
          <w:sz w:val="28"/>
          <w:szCs w:val="28"/>
        </w:rPr>
      </w:pPr>
      <w:r w:rsidRPr="00D11591">
        <w:rPr>
          <w:rStyle w:val="c0"/>
          <w:b/>
          <w:bCs/>
          <w:color w:val="464646"/>
          <w:sz w:val="28"/>
          <w:szCs w:val="28"/>
        </w:rPr>
        <w:t>«Назови соседей»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rPr>
          <w:color w:val="000000"/>
          <w:sz w:val="28"/>
          <w:szCs w:val="28"/>
        </w:rPr>
      </w:pPr>
      <w:r w:rsidRPr="00D11591">
        <w:rPr>
          <w:rStyle w:val="c0"/>
          <w:color w:val="464646"/>
          <w:sz w:val="28"/>
          <w:szCs w:val="28"/>
        </w:rPr>
        <w:t>Взрослый называет число, просит ребенка назвать соседей этого числа </w:t>
      </w:r>
      <w:r w:rsidRPr="00D11591">
        <w:rPr>
          <w:rStyle w:val="c0"/>
          <w:i/>
          <w:iCs/>
          <w:color w:val="464646"/>
          <w:sz w:val="28"/>
          <w:szCs w:val="28"/>
        </w:rPr>
        <w:t>(предыдущее и последующее)</w:t>
      </w:r>
      <w:r w:rsidRPr="00D11591">
        <w:rPr>
          <w:rStyle w:val="c0"/>
          <w:color w:val="464646"/>
          <w:sz w:val="28"/>
          <w:szCs w:val="28"/>
        </w:rPr>
        <w:t xml:space="preserve"> 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D11591">
        <w:rPr>
          <w:rStyle w:val="c0"/>
          <w:color w:val="464646"/>
          <w:sz w:val="28"/>
          <w:szCs w:val="28"/>
        </w:rPr>
        <w:t>играющие</w:t>
      </w:r>
      <w:proofErr w:type="gramEnd"/>
      <w:r w:rsidRPr="00D11591">
        <w:rPr>
          <w:rStyle w:val="c0"/>
          <w:color w:val="464646"/>
          <w:sz w:val="28"/>
          <w:szCs w:val="28"/>
        </w:rPr>
        <w:t xml:space="preserve"> меняются ролями.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center"/>
        <w:rPr>
          <w:color w:val="000000"/>
          <w:sz w:val="28"/>
          <w:szCs w:val="28"/>
        </w:rPr>
      </w:pPr>
      <w:r w:rsidRPr="00D11591">
        <w:rPr>
          <w:rStyle w:val="c0"/>
          <w:b/>
          <w:bCs/>
          <w:color w:val="464646"/>
          <w:sz w:val="28"/>
          <w:szCs w:val="28"/>
        </w:rPr>
        <w:t>«Кто знает, пусть дальше считает»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rPr>
          <w:color w:val="000000"/>
          <w:sz w:val="28"/>
          <w:szCs w:val="28"/>
        </w:rPr>
      </w:pPr>
      <w:r w:rsidRPr="00D11591">
        <w:rPr>
          <w:rStyle w:val="c0"/>
          <w:color w:val="464646"/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числа и увеличить </w:t>
      </w:r>
      <w:r w:rsidRPr="00D11591">
        <w:rPr>
          <w:rStyle w:val="c0"/>
          <w:i/>
          <w:iCs/>
          <w:color w:val="464646"/>
          <w:sz w:val="28"/>
          <w:szCs w:val="28"/>
        </w:rPr>
        <w:t>(уменьшить)</w:t>
      </w:r>
      <w:r w:rsidRPr="00D11591">
        <w:rPr>
          <w:rStyle w:val="c0"/>
          <w:color w:val="464646"/>
          <w:sz w:val="28"/>
          <w:szCs w:val="28"/>
        </w:rPr>
        <w:t> каждое число на один. Поменяйтесь ролями.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center"/>
        <w:rPr>
          <w:color w:val="000000"/>
          <w:sz w:val="28"/>
          <w:szCs w:val="28"/>
        </w:rPr>
      </w:pPr>
      <w:r w:rsidRPr="00D11591">
        <w:rPr>
          <w:rStyle w:val="c0"/>
          <w:b/>
          <w:bCs/>
          <w:color w:val="464646"/>
          <w:sz w:val="28"/>
          <w:szCs w:val="28"/>
        </w:rPr>
        <w:t>«Найти столько же»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rPr>
          <w:color w:val="000000"/>
          <w:sz w:val="28"/>
          <w:szCs w:val="28"/>
        </w:rPr>
      </w:pPr>
      <w:r w:rsidRPr="00D11591">
        <w:rPr>
          <w:rStyle w:val="c0"/>
          <w:color w:val="464646"/>
          <w:sz w:val="28"/>
          <w:szCs w:val="28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 </w:t>
      </w:r>
      <w:r w:rsidRPr="00D11591">
        <w:rPr>
          <w:rStyle w:val="c0"/>
          <w:i/>
          <w:iCs/>
          <w:color w:val="464646"/>
          <w:sz w:val="28"/>
          <w:szCs w:val="28"/>
        </w:rPr>
        <w:t>(по любому признаку)</w:t>
      </w:r>
      <w:r w:rsidRPr="00D11591">
        <w:rPr>
          <w:rStyle w:val="c0"/>
          <w:color w:val="464646"/>
          <w:sz w:val="28"/>
          <w:szCs w:val="28"/>
        </w:rPr>
        <w:t> предметов в комнате, затем столько же разных.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center"/>
        <w:rPr>
          <w:color w:val="000000"/>
          <w:sz w:val="28"/>
          <w:szCs w:val="28"/>
        </w:rPr>
      </w:pPr>
      <w:r w:rsidRPr="00D11591">
        <w:rPr>
          <w:rStyle w:val="c0"/>
          <w:b/>
          <w:bCs/>
          <w:color w:val="464646"/>
          <w:sz w:val="28"/>
          <w:szCs w:val="28"/>
        </w:rPr>
        <w:t>«Чудесный мешочек»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rPr>
          <w:color w:val="000000"/>
          <w:sz w:val="28"/>
          <w:szCs w:val="28"/>
        </w:rPr>
      </w:pPr>
      <w:r w:rsidRPr="00D11591">
        <w:rPr>
          <w:rStyle w:val="c0"/>
          <w:color w:val="464646"/>
          <w:sz w:val="28"/>
          <w:szCs w:val="28"/>
        </w:rPr>
        <w:t>На столе лежит мешочек со счетным материалом </w:t>
      </w:r>
      <w:r w:rsidRPr="00D11591">
        <w:rPr>
          <w:rStyle w:val="c0"/>
          <w:i/>
          <w:iCs/>
          <w:color w:val="464646"/>
          <w:sz w:val="28"/>
          <w:szCs w:val="28"/>
        </w:rPr>
        <w:t xml:space="preserve">(мелкие игрушки или пуговицы, </w:t>
      </w:r>
      <w:proofErr w:type="spellStart"/>
      <w:r w:rsidRPr="00D11591">
        <w:rPr>
          <w:rStyle w:val="c0"/>
          <w:i/>
          <w:iCs/>
          <w:color w:val="464646"/>
          <w:sz w:val="28"/>
          <w:szCs w:val="28"/>
        </w:rPr>
        <w:t>фасолинки</w:t>
      </w:r>
      <w:proofErr w:type="spellEnd"/>
      <w:r w:rsidRPr="00D11591">
        <w:rPr>
          <w:rStyle w:val="c0"/>
          <w:i/>
          <w:iCs/>
          <w:color w:val="464646"/>
          <w:sz w:val="28"/>
          <w:szCs w:val="28"/>
        </w:rPr>
        <w:t>, бусинки, каштаны)</w:t>
      </w:r>
      <w:r w:rsidRPr="00D11591">
        <w:rPr>
          <w:rStyle w:val="c0"/>
          <w:color w:val="464646"/>
          <w:sz w:val="28"/>
          <w:szCs w:val="28"/>
        </w:rPr>
        <w:t xml:space="preserve"> и цифры. Взрослый хлопает </w:t>
      </w:r>
      <w:r w:rsidRPr="00D11591">
        <w:rPr>
          <w:rStyle w:val="c0"/>
          <w:color w:val="464646"/>
          <w:sz w:val="28"/>
          <w:szCs w:val="28"/>
        </w:rPr>
        <w:lastRenderedPageBreak/>
        <w:t>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center"/>
        <w:rPr>
          <w:color w:val="000000"/>
          <w:sz w:val="28"/>
          <w:szCs w:val="28"/>
        </w:rPr>
      </w:pPr>
      <w:r w:rsidRPr="00D11591">
        <w:rPr>
          <w:rStyle w:val="c0"/>
          <w:b/>
          <w:bCs/>
          <w:color w:val="464646"/>
          <w:sz w:val="28"/>
          <w:szCs w:val="28"/>
        </w:rPr>
        <w:t>«Отгадай число»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rPr>
          <w:color w:val="000000"/>
          <w:sz w:val="28"/>
          <w:szCs w:val="28"/>
        </w:rPr>
      </w:pPr>
      <w:r w:rsidRPr="00D11591">
        <w:rPr>
          <w:rStyle w:val="c0"/>
          <w:color w:val="464646"/>
          <w:sz w:val="28"/>
          <w:szCs w:val="28"/>
        </w:rPr>
        <w:t>Ведущий </w:t>
      </w:r>
      <w:r w:rsidRPr="00D11591">
        <w:rPr>
          <w:rStyle w:val="c0"/>
          <w:i/>
          <w:iCs/>
          <w:color w:val="464646"/>
          <w:sz w:val="28"/>
          <w:szCs w:val="28"/>
        </w:rPr>
        <w:t>(взрослый)</w:t>
      </w:r>
      <w:r w:rsidRPr="00D11591">
        <w:rPr>
          <w:rStyle w:val="c0"/>
          <w:color w:val="464646"/>
          <w:sz w:val="28"/>
          <w:szCs w:val="28"/>
        </w:rPr>
        <w:t> 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center"/>
        <w:rPr>
          <w:color w:val="000000"/>
          <w:sz w:val="28"/>
          <w:szCs w:val="28"/>
        </w:rPr>
      </w:pPr>
      <w:r w:rsidRPr="00D11591">
        <w:rPr>
          <w:rStyle w:val="c0"/>
          <w:b/>
          <w:bCs/>
          <w:color w:val="464646"/>
          <w:sz w:val="28"/>
          <w:szCs w:val="28"/>
        </w:rPr>
        <w:t>«Кто больше?»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rPr>
          <w:color w:val="000000"/>
          <w:sz w:val="28"/>
          <w:szCs w:val="28"/>
        </w:rPr>
      </w:pPr>
      <w:r w:rsidRPr="00D11591">
        <w:rPr>
          <w:rStyle w:val="c0"/>
          <w:color w:val="464646"/>
          <w:sz w:val="28"/>
          <w:szCs w:val="28"/>
        </w:rPr>
        <w:t xml:space="preserve">Перед </w:t>
      </w:r>
      <w:proofErr w:type="gramStart"/>
      <w:r w:rsidRPr="00D11591">
        <w:rPr>
          <w:rStyle w:val="c0"/>
          <w:color w:val="464646"/>
          <w:sz w:val="28"/>
          <w:szCs w:val="28"/>
        </w:rPr>
        <w:t>играющими</w:t>
      </w:r>
      <w:proofErr w:type="gramEnd"/>
      <w:r w:rsidRPr="00D11591">
        <w:rPr>
          <w:rStyle w:val="c0"/>
          <w:color w:val="464646"/>
          <w:sz w:val="28"/>
          <w:szCs w:val="28"/>
        </w:rPr>
        <w:t xml:space="preserve"> на столе две кучки мелких пуговиц </w:t>
      </w:r>
      <w:r w:rsidRPr="00D11591">
        <w:rPr>
          <w:rStyle w:val="c0"/>
          <w:i/>
          <w:iCs/>
          <w:color w:val="464646"/>
          <w:sz w:val="28"/>
          <w:szCs w:val="28"/>
        </w:rPr>
        <w:t>(</w:t>
      </w:r>
      <w:proofErr w:type="spellStart"/>
      <w:r w:rsidRPr="00D11591">
        <w:rPr>
          <w:rStyle w:val="c0"/>
          <w:i/>
          <w:iCs/>
          <w:color w:val="464646"/>
          <w:sz w:val="28"/>
          <w:szCs w:val="28"/>
        </w:rPr>
        <w:t>фасолинок</w:t>
      </w:r>
      <w:proofErr w:type="spellEnd"/>
      <w:r w:rsidRPr="00D11591">
        <w:rPr>
          <w:rStyle w:val="c0"/>
          <w:i/>
          <w:iCs/>
          <w:color w:val="464646"/>
          <w:sz w:val="28"/>
          <w:szCs w:val="28"/>
        </w:rPr>
        <w:t>)</w:t>
      </w:r>
      <w:r w:rsidRPr="00D11591">
        <w:rPr>
          <w:rStyle w:val="c0"/>
          <w:color w:val="464646"/>
          <w:sz w:val="28"/>
          <w:szCs w:val="28"/>
        </w:rPr>
        <w:t>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jc w:val="center"/>
        <w:rPr>
          <w:color w:val="000000"/>
          <w:sz w:val="28"/>
          <w:szCs w:val="28"/>
        </w:rPr>
      </w:pPr>
      <w:r w:rsidRPr="00D11591">
        <w:rPr>
          <w:rStyle w:val="c0"/>
          <w:b/>
          <w:bCs/>
          <w:color w:val="464646"/>
          <w:sz w:val="28"/>
          <w:szCs w:val="28"/>
        </w:rPr>
        <w:t>«Камешки»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rPr>
          <w:rStyle w:val="c0"/>
          <w:color w:val="464646"/>
          <w:sz w:val="28"/>
          <w:szCs w:val="28"/>
        </w:rPr>
      </w:pPr>
      <w:r w:rsidRPr="00D11591">
        <w:rPr>
          <w:rStyle w:val="c0"/>
          <w:color w:val="464646"/>
          <w:sz w:val="28"/>
          <w:szCs w:val="28"/>
        </w:rPr>
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p w:rsidR="005E36E5" w:rsidRPr="00D11591" w:rsidRDefault="005E36E5" w:rsidP="005E36E5">
      <w:pPr>
        <w:pStyle w:val="c3"/>
        <w:shd w:val="clear" w:color="auto" w:fill="FFFFFF"/>
        <w:spacing w:before="0" w:beforeAutospacing="0" w:after="0" w:afterAutospacing="0" w:line="338" w:lineRule="atLeast"/>
        <w:ind w:left="-426" w:right="283" w:firstLine="184"/>
        <w:rPr>
          <w:color w:val="000000"/>
          <w:sz w:val="28"/>
          <w:szCs w:val="28"/>
        </w:rPr>
      </w:pPr>
    </w:p>
    <w:p w:rsidR="005E36E5" w:rsidRPr="00D11591" w:rsidRDefault="005E36E5" w:rsidP="005E36E5">
      <w:pPr>
        <w:shd w:val="clear" w:color="auto" w:fill="FFFFFF"/>
        <w:spacing w:after="100" w:afterAutospacing="1" w:line="360" w:lineRule="atLeast"/>
        <w:ind w:left="-426" w:right="283"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Памятка для родителей</w:t>
      </w:r>
    </w:p>
    <w:p w:rsidR="005E36E5" w:rsidRPr="00D11591" w:rsidRDefault="005E36E5" w:rsidP="005E36E5">
      <w:pPr>
        <w:shd w:val="clear" w:color="auto" w:fill="FFFFFF"/>
        <w:spacing w:after="100" w:afterAutospacing="1" w:line="360" w:lineRule="atLeast"/>
        <w:ind w:left="-426" w:right="283"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родители!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- первые и самые важные учителя вашего ребенка. Первая его школа - Ваш дом - окажет огромное влияние на то, что он будет считать важным в жизни, на формирование его системы ценностей. Две вещи Вы можете подарить своему ребенку на всю жизнь: одна - корни, а другая - крылья.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 мы ни прожили, мы все равно постоянно возвращаемся к опыту детства - к жизни в семье.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человека. 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читать, он должен достаточно овладеть языковыми навыками, умением слушать и говорить.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этих первых лет выдаются очень суматошные дни, и родители, как правило, недоумевают: "Где тут взять время, чтобы еще чему-то учить?!" Но не следует забывать, что даже ровный, успокаивающий тон в ситуациях разбитых коленок, набитых шишек, раздражения взрослых может послужить основой формирования личности, укрепить связи между детьми и родителями и способствовать выработке позитивного отношения, способности воспринимать то, чему учат отец и мать.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Делать или не делать?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Делайте!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Радуйтесь Вашему малышу.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Занимаясь уборкой или приготовлением обеда, напевайте что-нибудь.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Когда малыш может Вас слышать, разговаривайте вслух сами с собой.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Если Вы увидели, что ребенок что-то делает, начните "параллельный разговор" (комментируйте его действия).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Разговаривайте с ребенком заботливым, успокаивающим, ободряющим тоном.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Когда ребенок с Вами разговаривает, слушайте его сочувственно и внимательно.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Установите четкие и жесткие требования к ребенку.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Говорите с малышом короткими фразами.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 разговоре с ребенком называйте как можно больше предметов.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Ваши объяснения должны быть простыми и понятными.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Говорите медленно.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Будьте терпеливы.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Сначала спрашивайте "что"; "почему" спросите, когда малыш подрастет.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Каждый день читайте ребенку.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Поощряйте в ребенке стремление задавать вопросы.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скупитесь на награду: похвалу или поцелуй.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Поощряйте любопытство и воображение Вашего малыша.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Поощряйте игры с другими детьми.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Заботьтесь о том, чтобы у ребенка были новые впечатления, о которых он мог бы рассказывать.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Старайтесь, чтобы малыш вместе с Вами готовил обед, гуляйте с ним, играйте, лепите "куличики" из песка, пусть он поможет Вам пересаживать цветы, вешать полки.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Приобретите пластинки или кассеты с записями любимых песенок, стихов и сказок ребенка: пусть он слушает их снова и снова.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Если ребенок начал что-то коллекционировать - кораблики, машинки, крышки от бутылок - или у него появилось хобби, займитесь этим вместе с ним; вообще старайтесь проявлять интерес к тому, что ему нравится делать.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Посещайте специальные группы для родителей с детьми в детских музеях, учебных центрах, библиотеках, находящихся по соседству школах.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Регулярно водите ребенка в библиотеку.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Будьте примером для малыша: пусть он видит, какое удовольствие Вы получаете от чтения газет, журналов, книг. * Не теряйте чувства юмора.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Играйте с ребенком в разные игры.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Проблемы отцов и детей не существует там, где родители и дети дружат и чем-то занимаются вместе.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делайте!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Не перебивайте ребенка, не говорите, что Вы все поняли, не отворачивайтесь, пока малыш не закончил рассказывать, - другими словами, не дайте ему заподозрить, что Вас мало интересует то, о чем он говорит.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задавайте слишком много вопросов.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принуждайте ребенка делать то, к чему он не готов.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заставляйте ребенка делать что-нибудь, если он вертится, устал, расстроен; займитесь чем-то другим.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требуйте сразу слишком многого: пройдет немало времени, прежде чем малыш приучится самостоятельно убирать свои игрушки или приводить в порядок комнату.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следует постоянно поправлять ребенка, то и дело повторяя: "Не так! Переделай это".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говорите: "Нет, она не красная". Лучше сказать просто: "Она синяя".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надо критиковать ребенка даже с глазу на глаз; тем более не следует этого делать в присутствии других людей.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надо устанавливать для ребенка множество правил: он перестанет обращать на Вас внимание.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перестарайтесь, доставляя ребенку слишком много стимулов или впечатлений: игрушек, поездок и т. д.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ожидайте от ребенка дошкольного возраста понимания: всех логических связей; всех Ваших чувств ("Мама устала"); абстрактных рассуждений и объяснений.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проявляйте повышенного беспокойства по поводу каждой перемены в ребенке: небольшого продвижения вперед или, наоборот, некоторого регресса.</w:t>
      </w:r>
    </w:p>
    <w:p w:rsidR="005E36E5" w:rsidRPr="00D11591" w:rsidRDefault="005E36E5" w:rsidP="005E36E5">
      <w:pPr>
        <w:shd w:val="clear" w:color="auto" w:fill="FFFFFF"/>
        <w:spacing w:after="0" w:line="240" w:lineRule="atLeast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сравнивайте малыша, ни с какими другими детьми: ни с его братом или сестрой, ни с соседскими ребятами, ни с его приятелями или родственниками.</w:t>
      </w:r>
    </w:p>
    <w:p w:rsidR="005E36E5" w:rsidRPr="00D11591" w:rsidRDefault="005E36E5" w:rsidP="005E3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4158B" w:rsidRDefault="0024158B"/>
    <w:sectPr w:rsidR="0024158B" w:rsidSect="00D1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6E5"/>
    <w:rsid w:val="0024158B"/>
    <w:rsid w:val="005E36E5"/>
    <w:rsid w:val="0083032B"/>
    <w:rsid w:val="00C213B9"/>
    <w:rsid w:val="00C40639"/>
    <w:rsid w:val="00D1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E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36E5"/>
  </w:style>
  <w:style w:type="paragraph" w:customStyle="1" w:styleId="c5">
    <w:name w:val="c5"/>
    <w:basedOn w:val="a"/>
    <w:rsid w:val="005E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E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36E5"/>
  </w:style>
  <w:style w:type="paragraph" w:customStyle="1" w:styleId="c5">
    <w:name w:val="c5"/>
    <w:basedOn w:val="a"/>
    <w:rsid w:val="005E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dcterms:created xsi:type="dcterms:W3CDTF">2023-10-27T11:39:00Z</dcterms:created>
  <dcterms:modified xsi:type="dcterms:W3CDTF">2023-10-27T11:39:00Z</dcterms:modified>
</cp:coreProperties>
</file>