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A" w:rsidRDefault="00F6201A" w:rsidP="00F6201A">
      <w:pPr>
        <w:pStyle w:val="a4"/>
        <w:shd w:val="clear" w:color="auto" w:fill="FFFFFF"/>
        <w:jc w:val="center"/>
        <w:rPr>
          <w:rStyle w:val="a5"/>
          <w:rFonts w:ascii="Verdana" w:hAnsi="Verdana"/>
          <w:b/>
          <w:bCs/>
          <w:color w:val="0000FF"/>
          <w:sz w:val="36"/>
          <w:szCs w:val="36"/>
        </w:rPr>
      </w:pPr>
      <w:r>
        <w:rPr>
          <w:rStyle w:val="a5"/>
          <w:rFonts w:ascii="Verdana" w:hAnsi="Verdana"/>
          <w:b/>
          <w:bCs/>
          <w:color w:val="0000FF"/>
          <w:sz w:val="36"/>
          <w:szCs w:val="36"/>
        </w:rPr>
        <w:t>Рекомендации</w:t>
      </w:r>
    </w:p>
    <w:p w:rsidR="00F6201A" w:rsidRDefault="00F6201A" w:rsidP="00F6201A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00FF"/>
          <w:sz w:val="36"/>
          <w:szCs w:val="36"/>
        </w:rPr>
        <w:t>«Рисуем портрет человека»</w:t>
      </w:r>
    </w:p>
    <w:p w:rsidR="00F6201A" w:rsidRPr="00F6201A" w:rsidRDefault="00F6201A" w:rsidP="00F6201A">
      <w:pPr>
        <w:pStyle w:val="a4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>Воспитатель: Е. М. Гусева</w:t>
      </w:r>
    </w:p>
    <w:p w:rsidR="00F6201A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A16ACD">
        <w:rPr>
          <w:color w:val="000000"/>
          <w:sz w:val="28"/>
          <w:szCs w:val="28"/>
        </w:rPr>
        <w:t>Если видишь, что с картины</w:t>
      </w:r>
    </w:p>
    <w:p w:rsidR="00F6201A" w:rsidRPr="00F6201A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16ACD">
        <w:rPr>
          <w:color w:val="000000"/>
          <w:sz w:val="28"/>
          <w:szCs w:val="28"/>
        </w:rPr>
        <w:t>Смотрит кто-нибудь на нас.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Или принц в плаще старинном,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Или в робе верхолаз,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Летчик или балерина,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Или Колька, твой сосед,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Обязательно картина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Называется - портрет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                                  А. Кушнер.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Портрет - означает в переводе с французского языка «воспроизводить черта в черту» изображаемого человека. Портрет  рисуется с натуры и по воображению, представлению. Перед художником стоит сложная задача – передать внешний облик человека, его лицо, фигуру, движение, костюм, обстановку в которой он находится. Но портрет передает не только внешний вид человека, но и его настроение, характер, возраст, его индивидуальность. Портреты бывают одиночные и групповые. На одиночных изображается один человек, а на групповых – группы людей. Портреты бывают  написанные в полный рост, по пояс, до середины груди (бюст), стоя, сидя, лёжа и т.п.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Освоение техники изображения портрета происходит в соответствии с возрастными особенностями детей и позволяет последовательно развивать их творческую индивидуальность.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Знакомство детей с портретом как жанром искусства происходит в</w:t>
      </w:r>
      <w:r w:rsidRPr="00A16ACD">
        <w:rPr>
          <w:rStyle w:val="apple-converted-space"/>
          <w:color w:val="000000"/>
          <w:sz w:val="28"/>
          <w:szCs w:val="28"/>
        </w:rPr>
        <w:t> </w:t>
      </w:r>
      <w:r w:rsidRPr="00A16ACD">
        <w:rPr>
          <w:rStyle w:val="a5"/>
          <w:b/>
          <w:bCs/>
          <w:color w:val="000000"/>
          <w:sz w:val="28"/>
          <w:szCs w:val="28"/>
        </w:rPr>
        <w:t>средней группе</w:t>
      </w:r>
      <w:r w:rsidRPr="00A16ACD">
        <w:rPr>
          <w:color w:val="000000"/>
          <w:sz w:val="28"/>
          <w:szCs w:val="28"/>
        </w:rPr>
        <w:t>. Дети знакомятся с основными признаками портрета, его назначением и отличием от других жанров. Они рисуют образы Колобка, Солнышка, «оживляют» свои рисунки «лицом»: пририсовывают нос и ротик в виде черточек и глазки в виде точек в пределах нарисованного круга. Таким образом, они «оживают» и становятся индивидуальностью, получив свой характер, свое «лицо».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 xml:space="preserve">Опыт работы показывает, что дети часто затрудняются в изображении человека, поэтому стараются </w:t>
      </w:r>
      <w:proofErr w:type="gramStart"/>
      <w:r w:rsidRPr="00A16ACD">
        <w:rPr>
          <w:color w:val="000000"/>
          <w:sz w:val="28"/>
          <w:szCs w:val="28"/>
        </w:rPr>
        <w:t>избегать</w:t>
      </w:r>
      <w:proofErr w:type="gramEnd"/>
      <w:r w:rsidRPr="00A16ACD">
        <w:rPr>
          <w:color w:val="000000"/>
          <w:sz w:val="28"/>
          <w:szCs w:val="28"/>
        </w:rPr>
        <w:t xml:space="preserve"> этот образ в самостоятельной творческой деятельности. Поэтому необходимо научить детей рисованию человека, показав разнообразные способы изображения. Прежде </w:t>
      </w:r>
      <w:proofErr w:type="gramStart"/>
      <w:r w:rsidRPr="00A16ACD">
        <w:rPr>
          <w:color w:val="000000"/>
          <w:sz w:val="28"/>
          <w:szCs w:val="28"/>
        </w:rPr>
        <w:t>всего</w:t>
      </w:r>
      <w:proofErr w:type="gramEnd"/>
      <w:r w:rsidRPr="00A16ACD">
        <w:rPr>
          <w:color w:val="000000"/>
          <w:sz w:val="28"/>
          <w:szCs w:val="28"/>
        </w:rPr>
        <w:t xml:space="preserve"> используются самые простые и занимательные приемы – нетрадиционные, например, рисование ладошкой. Так, с помощью «</w:t>
      </w:r>
      <w:proofErr w:type="spellStart"/>
      <w:r w:rsidRPr="00A16ACD">
        <w:rPr>
          <w:color w:val="000000"/>
          <w:sz w:val="28"/>
          <w:szCs w:val="28"/>
        </w:rPr>
        <w:t>ладошковой</w:t>
      </w:r>
      <w:proofErr w:type="spellEnd"/>
      <w:r w:rsidRPr="00A16ACD">
        <w:rPr>
          <w:color w:val="000000"/>
          <w:sz w:val="28"/>
          <w:szCs w:val="28"/>
        </w:rPr>
        <w:t xml:space="preserve"> живописи и графики» дети рисуют портрет Буратино в профиль, обмакнув ладонь в краску и приложив ее к листу или обвести ее. </w:t>
      </w:r>
      <w:proofErr w:type="gramStart"/>
      <w:r w:rsidRPr="00A16ACD">
        <w:rPr>
          <w:color w:val="000000"/>
          <w:sz w:val="28"/>
          <w:szCs w:val="28"/>
        </w:rPr>
        <w:t xml:space="preserve">Помощницы-ладошки учат детей рисовать человека и во весь рост (ладонь прикладывается к листу, </w:t>
      </w:r>
      <w:r w:rsidRPr="00A16ACD">
        <w:rPr>
          <w:color w:val="000000"/>
          <w:sz w:val="28"/>
          <w:szCs w:val="28"/>
        </w:rPr>
        <w:lastRenderedPageBreak/>
        <w:t>обводятся большой и указательный пальцы левой руки, остается дорисовать голову, руки и человек готов.</w:t>
      </w:r>
      <w:proofErr w:type="gramEnd"/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Кроме того, в начале обучения изображению человека можно использовать готовые трафареты, которые просто обводятся и дорисовываются (как статичные, так и в динамике), получается портрет «Моя семья», «Наша группа» и др. Данные приемы позволяют заинтересовать детей, избавляют их от неуверенности. Это оказывает положительное влияние на обучение детей классическим способам изображения человека (схематичному, комбинированному, конструктивному, от «главной линии» и др.)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В</w:t>
      </w:r>
      <w:r w:rsidRPr="00A16ACD">
        <w:rPr>
          <w:rStyle w:val="apple-converted-space"/>
          <w:color w:val="000000"/>
          <w:sz w:val="28"/>
          <w:szCs w:val="28"/>
        </w:rPr>
        <w:t> </w:t>
      </w:r>
      <w:r w:rsidRPr="00A16ACD">
        <w:rPr>
          <w:rStyle w:val="a5"/>
          <w:b/>
          <w:bCs/>
          <w:color w:val="000000"/>
          <w:sz w:val="28"/>
          <w:szCs w:val="28"/>
        </w:rPr>
        <w:t>старшей группе</w:t>
      </w:r>
      <w:r w:rsidRPr="00A16ACD">
        <w:rPr>
          <w:rStyle w:val="apple-converted-space"/>
          <w:color w:val="000000"/>
          <w:sz w:val="28"/>
          <w:szCs w:val="28"/>
        </w:rPr>
        <w:t> </w:t>
      </w:r>
      <w:r w:rsidRPr="00A16ACD">
        <w:rPr>
          <w:color w:val="000000"/>
          <w:sz w:val="28"/>
          <w:szCs w:val="28"/>
        </w:rPr>
        <w:t>происходит знакомство с видами портрета, его особенностями. Рассматривая пропорции лица, определяя настроение, дети осваивают средства передачи внутреннего мира человека, его характер и рисуют портреты мам, пап, друзей, себя по памяти, сказочных героев.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 xml:space="preserve">Для обучения детей изображению разных мимических состояний используются схемы, показ способов рисования, листы-пробники, «волшебные </w:t>
      </w:r>
      <w:proofErr w:type="spellStart"/>
      <w:r w:rsidRPr="00A16ACD">
        <w:rPr>
          <w:color w:val="000000"/>
          <w:sz w:val="28"/>
          <w:szCs w:val="28"/>
        </w:rPr>
        <w:t>досочки</w:t>
      </w:r>
      <w:proofErr w:type="spellEnd"/>
      <w:r w:rsidRPr="00A16ACD">
        <w:rPr>
          <w:color w:val="000000"/>
          <w:sz w:val="28"/>
          <w:szCs w:val="28"/>
        </w:rPr>
        <w:t>» для упражнений в изображении движений бровей, глаз, губ, игра. Сначала дети схематично передают мимику лица человека. А затем заменяют схемы реальными изображениями. Подбирая необходимое выражение лица, учат изображать настроение человека, используя широкий диапазон эмоциональных состояний.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Дети рассматривают лица друг друга, обращают внимание на глаза: веки с ресницами, глазное яблоко, радужку, зрачок. Выясняют, что глаза расположены на лице гораздо ниже того уровня, где обычно их рисуют дети (в самой верхней части овала лица); что над глазами располагается лоб; что глаза у детей располагаются на горизонтальной линии, разделяющей лицо пополам, а у взрослого чуть выше этой линии; что дети часто сильно уменьшают глаза.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Когда дети начинают работать, для них оказывается трудным нарисовать овал лица величиной хотя бы в половину альбомного листа и правильно расположить на нем глаза. Кроме того, овал получался либо слишком маленьким, либо вовсе не овалом. Тогда можно предложить трафарет овала лица с глазами: внешняя обводка – овал лица, внутренняя – глаза. Когда глаза находили свое место на лице, нетрудно было пририсовать нос и рот. Необходимо показать детям несколько видов изображения носа и рта. Затем изучить мимику: форму рта и положение бровей игрой («Какое выражение лица бывает у людей»).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 xml:space="preserve">Рассматривая друг </w:t>
      </w:r>
      <w:proofErr w:type="gramStart"/>
      <w:r w:rsidRPr="00A16ACD">
        <w:rPr>
          <w:color w:val="000000"/>
          <w:sz w:val="28"/>
          <w:szCs w:val="28"/>
        </w:rPr>
        <w:t>друга</w:t>
      </w:r>
      <w:proofErr w:type="gramEnd"/>
      <w:r w:rsidRPr="00A16ACD">
        <w:rPr>
          <w:color w:val="000000"/>
          <w:sz w:val="28"/>
          <w:szCs w:val="28"/>
        </w:rPr>
        <w:t xml:space="preserve"> дети выясняют, что волосы бывают разного цвета, разного качества (прямые и кудрявые), а прически имеют разную форму: у мальчиков короткие и длинные стрижки, у девочек тоже разные стрижки, а также хвостики и косички, длинные и короткие.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 xml:space="preserve">Знакомя детей с ушами, на помощь могут прийти жесты: обвести руками форму, как бы рисуя контур, обхватить руками; затем предложить жестом в воздухе показать форму, так они узнают, что уши, как правило, овальной формы, поменьше или </w:t>
      </w:r>
      <w:proofErr w:type="gramStart"/>
      <w:r w:rsidRPr="00A16ACD">
        <w:rPr>
          <w:color w:val="000000"/>
          <w:sz w:val="28"/>
          <w:szCs w:val="28"/>
        </w:rPr>
        <w:t>побольше</w:t>
      </w:r>
      <w:proofErr w:type="gramEnd"/>
      <w:r w:rsidRPr="00A16ACD">
        <w:rPr>
          <w:color w:val="000000"/>
          <w:sz w:val="28"/>
          <w:szCs w:val="28"/>
        </w:rPr>
        <w:t>, расположены под линией глаз.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lastRenderedPageBreak/>
        <w:t xml:space="preserve">Продолжая знакомить с понятием «портрет» необходимо обратить их внимание на то, что на портрете человек не всегда изображен во весь рост, часто это лишь голова, шея, плечи. 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На занятии «Портрет моего друга», дети учатся передавать характерные особенности внешнего вида конкретного человека: цвет глаз, волос, форма прически, цвет и детали одежды. Они должны изобразить лица, нарисовать шею, плечи и частично одежду. Перед началом работы можно показать, как это делается. Затруднения у детей обычно вызывают шея (она получается слишком тонкой) и плечи (дети, как правило, рисуют их покатыми), поэтому голова у них стоит как бы на треугольнике. Необходимо показать на себе или на ребенке, что плечи довольно прямые и гораздо шире головы, а шея не такая уж тонкая, лишь чуть поуже головы.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16ACD">
        <w:rPr>
          <w:color w:val="000000"/>
          <w:sz w:val="28"/>
          <w:szCs w:val="28"/>
        </w:rPr>
        <w:t>В</w:t>
      </w:r>
      <w:r w:rsidRPr="00A16ACD">
        <w:rPr>
          <w:rStyle w:val="apple-converted-space"/>
          <w:color w:val="000000"/>
          <w:sz w:val="28"/>
          <w:szCs w:val="28"/>
        </w:rPr>
        <w:t> </w:t>
      </w:r>
      <w:r w:rsidRPr="00A16ACD">
        <w:rPr>
          <w:rStyle w:val="a5"/>
          <w:b/>
          <w:bCs/>
          <w:color w:val="000000"/>
          <w:sz w:val="28"/>
          <w:szCs w:val="28"/>
        </w:rPr>
        <w:t>подготовительной группе</w:t>
      </w:r>
      <w:r w:rsidRPr="00A16ACD">
        <w:rPr>
          <w:color w:val="000000"/>
          <w:sz w:val="28"/>
          <w:szCs w:val="28"/>
        </w:rPr>
        <w:t>, используя основные средства выразительности, линию и цвет, дети рисуют с натуры портрет воспитателя, парные портреты («Мы с мамой», «Я с папой»), групповые, в профиль, трансформируют характер человека на фантазийные образы – Мудрого (доброго) Волшебника, Снегурочки, Красавицы Весны и Злодейки Зимы.</w:t>
      </w:r>
      <w:proofErr w:type="gramEnd"/>
      <w:r w:rsidRPr="00A16ACD">
        <w:rPr>
          <w:color w:val="000000"/>
          <w:sz w:val="28"/>
          <w:szCs w:val="28"/>
        </w:rPr>
        <w:t xml:space="preserve"> Учатся подбирать соответствующий цвет фона, в какой обстановке лучше нарисовать тот или иной образ.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 xml:space="preserve">Рисуя лицо человека, дети учатся соблюдать необходимые пропорции и правильно размещать части лица, используя деление его на 3 равные части. С помощью систематических упражнений дети легко справляются с этой задачей и изображают лицо человека в разном ракурсе (фас, профиль, в </w:t>
      </w:r>
      <w:proofErr w:type="spellStart"/>
      <w:r w:rsidRPr="00A16ACD">
        <w:rPr>
          <w:color w:val="000000"/>
          <w:sz w:val="28"/>
          <w:szCs w:val="28"/>
        </w:rPr>
        <w:t>полоборота</w:t>
      </w:r>
      <w:proofErr w:type="spellEnd"/>
      <w:r w:rsidRPr="00A16ACD">
        <w:rPr>
          <w:color w:val="000000"/>
          <w:sz w:val="28"/>
          <w:szCs w:val="28"/>
        </w:rPr>
        <w:t xml:space="preserve">). </w:t>
      </w:r>
      <w:proofErr w:type="gramStart"/>
      <w:r w:rsidRPr="00A16ACD">
        <w:rPr>
          <w:color w:val="000000"/>
          <w:sz w:val="28"/>
          <w:szCs w:val="28"/>
        </w:rPr>
        <w:t>Словарь пополняется новыми словами: «веко», «крылья носа», «ушная раковина» и др. Для закрепления полученных знаний используются дидактические игры, например, «Найди ошибку в портрете», «Угадай настроение», «Свет мой зеркальце, скажи», «Живой портрет», «Портреты цветочных человечков», «Расколдуй фигуры» и др.</w:t>
      </w:r>
      <w:proofErr w:type="gramEnd"/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 xml:space="preserve">Усвоение данной темы детьми построено на эмоционально-чувственном восприятии. </w:t>
      </w:r>
      <w:proofErr w:type="gramStart"/>
      <w:r w:rsidRPr="00A16ACD">
        <w:rPr>
          <w:color w:val="000000"/>
          <w:sz w:val="28"/>
          <w:szCs w:val="28"/>
        </w:rPr>
        <w:t>Поэтому</w:t>
      </w:r>
      <w:proofErr w:type="gramEnd"/>
      <w:r w:rsidRPr="00A16ACD">
        <w:rPr>
          <w:color w:val="000000"/>
          <w:sz w:val="28"/>
          <w:szCs w:val="28"/>
        </w:rPr>
        <w:t xml:space="preserve"> прежде всего детям предлагается нарисовать портреты близких людей – мамы, папы, бабушки, дедушки, брата, сестры. На их примере дети учатся передавать половые отличия мужчины и женщины, выражающиеся в чертах лица, прическе, телосложении, костюме, характере и т.д. Старательно раскрашивая портреты, подбирая наиболее яркие выразительные средства, дети передают свои чувства любви и уважения к родителям, близким. Рисовать такие портреты лучше с живой модели, но можно использовать в качестве натуры фотографии или рисовать по памяти.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Интересно  проходит рисование автопортретов с использованием зеркал. Изображая себя, каждый ребенок задумывается над вопросами: «Какой я?», «Как я выгляжу», «Какой у меня характер?», «Что меня отличает от других людей?» и т.д.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 xml:space="preserve">Результаты, полученные при рисовании людей разного пола и возраста, выливаются в итоговую работу – изображение группового портрета на тему «Моя семья», в котором дети учатся через индивидуальные черты каждого ее члена создать единый образ. В данной работе можно предложить детям </w:t>
      </w:r>
      <w:r w:rsidRPr="00A16ACD">
        <w:rPr>
          <w:color w:val="000000"/>
          <w:sz w:val="28"/>
          <w:szCs w:val="28"/>
        </w:rPr>
        <w:lastRenderedPageBreak/>
        <w:t>внести в портрет дополнительные предметы, помогающие раскрыть образ (например, дать в руку младшей сестре погремушку, брату портфель, маме букет цветов), использовать в качестве фона домашний интерьер и т.д.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Необходимо постоянно поддерживать диалог – учить называть предметы, привлекать внимание, заинтересовывать детей, применяя игровой прием, развивающий наблюдательность, внимание. Изображая портреты людей разных национальностей, дети используют такие средства выразительности, как цвет кожи, волос, глаз, особенности костюма. В качестве натуры можно использовать куклы в национальной одежде или рисовать по представлению.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16ACD">
        <w:rPr>
          <w:color w:val="000000"/>
          <w:sz w:val="28"/>
          <w:szCs w:val="28"/>
        </w:rPr>
        <w:t>Рисуя портреты людей разных профессий, дети отражают типичные характеры (доктор – добрый, милиционер – строгий, клоун – веселый и т.д.).</w:t>
      </w:r>
      <w:proofErr w:type="gramEnd"/>
      <w:r w:rsidRPr="00A16ACD">
        <w:rPr>
          <w:color w:val="000000"/>
          <w:sz w:val="28"/>
          <w:szCs w:val="28"/>
        </w:rPr>
        <w:t xml:space="preserve"> Создают образы близких людей, наделяя их профессиональными чертами («Моя воспитательница», «Мой папа – милиционер»). Вопросы и напоминания в процессе изображения помогают вспоминать и уточнять порядок работы, побуждают высказыванию своих мыслей.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16ACD">
        <w:rPr>
          <w:color w:val="000000"/>
          <w:sz w:val="28"/>
          <w:szCs w:val="28"/>
        </w:rPr>
        <w:t>Развивая у детей творческие способности, предлагается нарисовать портреты несуществующих образов, например, времен года в образе людей, передавая характерные черты каждого сезона (Зима – холодная, лютая, снежная…, Весна – ветреная, цветущая, легкая…, и т.д.).</w:t>
      </w:r>
      <w:proofErr w:type="gramEnd"/>
      <w:r w:rsidRPr="00A16ACD">
        <w:rPr>
          <w:color w:val="000000"/>
          <w:sz w:val="28"/>
          <w:szCs w:val="28"/>
        </w:rPr>
        <w:t xml:space="preserve"> С помощью приемов творческого воображения  маленькие художники изображают фантастические образы русалок, кентавров, оживляют деревья и т.д.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Таким образом, изучая данную тему, дети не только учатся изображать человека, но и отражают свое эстетическое отношение к окружающему миру людей, проявляя свое творчество и фантазию.</w:t>
      </w:r>
    </w:p>
    <w:p w:rsidR="00F6201A" w:rsidRPr="00A16ACD" w:rsidRDefault="00F6201A" w:rsidP="00F6201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Учимся правильно рисовать портрет человека.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Портрет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- Вы художники иль нет?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 – Да!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- Нарисуете портрет?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- Да!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- Рисовать портрет непросто: сначала делаем наброски.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Карандаш простой возьмём и потихонечку начнем!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На листочке ставим точки: сверху, снизу, слева, справа,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Закругляем слегка линии и соединяем плавно.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Вот овальное лицо оно похоже на яйцо,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</w:rPr>
        <w:t>А теперь посередине его разделим тонкой линией.</w:t>
      </w:r>
    </w:p>
    <w:p w:rsidR="00F6201A" w:rsidRPr="00A16ACD" w:rsidRDefault="00F6201A" w:rsidP="00F620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ACD">
        <w:rPr>
          <w:color w:val="000000"/>
          <w:sz w:val="28"/>
          <w:szCs w:val="28"/>
          <w:shd w:val="clear" w:color="auto" w:fill="FFFFFF"/>
        </w:rPr>
        <w:t>Ниже ставим черточки – это нос и губы…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Глаза, как от слив косточки: рисуем плавно дуги.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внутри – зрачки – кружочки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Ноздри – две большие точки, кончик носа между ними закругляем плавно линией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Ротик – дуга, ямкой – губа, две волны и точки да круглые щечки.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Брови – дуги, уши – полукруги, шею удлиняем, плечи закругляем.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Пышные волосы, ресницы на веках,</w:t>
      </w:r>
    </w:p>
    <w:p w:rsidR="00F6201A" w:rsidRPr="00A16ACD" w:rsidRDefault="00F6201A" w:rsidP="00F6201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готов портрет человека.</w:t>
      </w:r>
    </w:p>
    <w:p w:rsidR="00F6201A" w:rsidRPr="00A16ACD" w:rsidRDefault="00F6201A" w:rsidP="00F6201A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03D9" w:rsidRDefault="005403D9"/>
    <w:sectPr w:rsidR="005403D9" w:rsidSect="0054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045"/>
    <w:multiLevelType w:val="multilevel"/>
    <w:tmpl w:val="52F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A7C00"/>
    <w:multiLevelType w:val="multilevel"/>
    <w:tmpl w:val="DC5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D1173"/>
    <w:multiLevelType w:val="hybridMultilevel"/>
    <w:tmpl w:val="3D78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44"/>
    <w:rsid w:val="002547CB"/>
    <w:rsid w:val="002779B7"/>
    <w:rsid w:val="00411660"/>
    <w:rsid w:val="005403D9"/>
    <w:rsid w:val="00913A55"/>
    <w:rsid w:val="00C47FBE"/>
    <w:rsid w:val="00D44F34"/>
    <w:rsid w:val="00D879D0"/>
    <w:rsid w:val="00DE6644"/>
    <w:rsid w:val="00F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6201A"/>
  </w:style>
  <w:style w:type="paragraph" w:styleId="a4">
    <w:name w:val="Normal (Web)"/>
    <w:basedOn w:val="a"/>
    <w:uiPriority w:val="99"/>
    <w:unhideWhenUsed/>
    <w:rsid w:val="00F6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6201A"/>
    <w:rPr>
      <w:i/>
      <w:iCs/>
    </w:rPr>
  </w:style>
  <w:style w:type="paragraph" w:customStyle="1" w:styleId="rtejustify">
    <w:name w:val="rtejustify"/>
    <w:basedOn w:val="a"/>
    <w:rsid w:val="00F6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1535</Words>
  <Characters>8750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5</cp:revision>
  <dcterms:created xsi:type="dcterms:W3CDTF">2016-09-06T19:18:00Z</dcterms:created>
  <dcterms:modified xsi:type="dcterms:W3CDTF">2017-04-17T11:21:00Z</dcterms:modified>
</cp:coreProperties>
</file>