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8" w:rsidRDefault="00DE72D8" w:rsidP="00DE72D8">
      <w:pPr>
        <w:spacing w:after="0" w:line="240" w:lineRule="auto"/>
        <w:jc w:val="center"/>
        <w:rPr>
          <w:rFonts w:ascii="Arial" w:hAnsi="Arial" w:cs="Arial"/>
          <w:b/>
          <w:bCs/>
          <w:color w:val="F43DC3"/>
          <w:sz w:val="36"/>
          <w:szCs w:val="36"/>
        </w:rPr>
      </w:pPr>
      <w:r>
        <w:rPr>
          <w:rFonts w:ascii="Arial" w:hAnsi="Arial" w:cs="Arial"/>
          <w:b/>
          <w:bCs/>
          <w:color w:val="F43DC3"/>
          <w:sz w:val="36"/>
          <w:szCs w:val="36"/>
        </w:rPr>
        <w:t>Мастер- класс «Бабочка»</w:t>
      </w:r>
    </w:p>
    <w:p w:rsidR="00DE72D8" w:rsidRPr="00DE72D8" w:rsidRDefault="00DE72D8" w:rsidP="00DE7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Воспитатель: Е. М. Гусева</w:t>
      </w: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известны слова известного педагога В. А. Сухомлинского: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«Ум ребенка находится на кончике пальцев».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Еще в древнем Китае люди знали, как позитивно действие руками влияет на развитие головного мозга человека. Поэтому в дошкольных учреждениях особое внимание уделяется на развитие мелкой моторики руки. В своей работе для развития мелкой моторики наряду с традиционными видами: лепка, рисование, конструирование – оригами, мы с детьми делаем поделки, используя разнообразные техники и материалы. </w:t>
      </w: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Цель:</w:t>
      </w:r>
      <w:r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>
        <w:rPr>
          <w:sz w:val="28"/>
          <w:szCs w:val="28"/>
        </w:rPr>
        <w:t>Повысить уровень родителей по развитию мелкой моторики рук детей дошкольного возраста.</w:t>
      </w: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Задачи: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показать родителям значимость развития кистевой моторики у детей; познакомить родителей с техникой, приемами выполнения поделки из ниток; развивать творческие способности, создать условия для общения.</w:t>
      </w: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Участники: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родители, педагоги.</w:t>
      </w: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Предназначение: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подарок, декоративное украшение.</w:t>
      </w:r>
    </w:p>
    <w:p w:rsidR="00DE72D8" w:rsidRDefault="00DE72D8" w:rsidP="00DE72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  <w:bdr w:val="none" w:sz="0" w:space="0" w:color="auto" w:frame="1"/>
        </w:rPr>
        <w:t>Материалы: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нитки, бумага белая, прозрачная клеенка или файл, клей ПВА, пластиковые, одноразовые тарелочки для клея, ножницы, леска, зубочистки, влажные салфетки для рук; для украшения – разноцветный клей с блестками.</w:t>
      </w:r>
      <w:proofErr w:type="gramEnd"/>
    </w:p>
    <w:p w:rsidR="00DE72D8" w:rsidRDefault="00DE72D8" w:rsidP="00DE72D8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работы: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Красива бабочка собою,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Два ярких у нее крыла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Порхает летнею порою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На ветре, где шумит листва.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Танцует в воздухе свой танец,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 xml:space="preserve">Одной лишь только ей, </w:t>
      </w:r>
      <w:proofErr w:type="gramStart"/>
      <w:r>
        <w:rPr>
          <w:sz w:val="28"/>
          <w:szCs w:val="28"/>
        </w:rPr>
        <w:t>понятный</w:t>
      </w:r>
      <w:proofErr w:type="gramEnd"/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Смотреть забавно на красавицу,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>Ведь танец смотрится приятно!</w:t>
      </w:r>
    </w:p>
    <w:p w:rsidR="00DE72D8" w:rsidRDefault="00DE72D8" w:rsidP="00DE72D8">
      <w:pPr>
        <w:pStyle w:val="a4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бумаге рисуем бабочку, вкладываем рисунок в файл. Затем нитки любой длины пропитываем клеем ПВА и с помощью зубочистки выкладываем из ниток все четыре крыла бабочки. Для того чтобы сделать туловище - нитки наматываем на указательный, средний пальцы и снимаем, так как- будто нам надо сделать узелок. Из лески делаем одинаковой длины усики, приклеиваем. В конце работы украшаем бабочку по контуру клеем с блестками и две капельки на усики (можно для усиков использовать маленькие стразы). После того, как клей высохнет, аккуратно снимаем изделие с пленки. Можно </w:t>
      </w:r>
      <w:r>
        <w:rPr>
          <w:sz w:val="28"/>
          <w:szCs w:val="28"/>
        </w:rPr>
        <w:lastRenderedPageBreak/>
        <w:t>приклеить такую бабочку девочке на ободок или брошь. А если приклеить клеем- моментом к проволоке тонкой, то можно украсить цветочный горшочек.</w:t>
      </w:r>
    </w:p>
    <w:p w:rsidR="005403D9" w:rsidRDefault="005403D9"/>
    <w:sectPr w:rsidR="005403D9" w:rsidSect="005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2D656E"/>
    <w:rsid w:val="005403D9"/>
    <w:rsid w:val="008C0AD2"/>
    <w:rsid w:val="00DC22B4"/>
    <w:rsid w:val="00DE6644"/>
    <w:rsid w:val="00D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E7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E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3</cp:revision>
  <dcterms:created xsi:type="dcterms:W3CDTF">2016-09-06T19:18:00Z</dcterms:created>
  <dcterms:modified xsi:type="dcterms:W3CDTF">2017-04-17T11:30:00Z</dcterms:modified>
</cp:coreProperties>
</file>