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2F91" w:rsidRP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C12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</w:t>
      </w:r>
      <w:r w:rsidR="000371DC" w:rsidRPr="00FC12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елов</w:t>
      </w:r>
      <w:r w:rsidRPr="00FC12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ая</w:t>
      </w:r>
      <w:r w:rsidR="000371DC" w:rsidRPr="00FC12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игр</w:t>
      </w:r>
      <w:r w:rsidRPr="00FC12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 w:rsidR="000371DC" w:rsidRPr="00FC12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на тему:</w:t>
      </w:r>
    </w:p>
    <w:p w:rsidR="00B008B4" w:rsidRDefault="00A12F91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FC129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</w:t>
      </w:r>
      <w:r w:rsidR="00FC1293" w:rsidRPr="00FC129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Роль ДОУ в сохранении психического здоровья детей</w:t>
      </w:r>
      <w:r w:rsidRPr="00FC129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»</w:t>
      </w:r>
    </w:p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A12F91">
      <w:pPr>
        <w:shd w:val="clear" w:color="auto" w:fill="FFFFFF"/>
        <w:spacing w:before="258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Костенкова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Т.В.</w:t>
      </w: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</w:p>
    <w:p w:rsidR="00FC1293" w:rsidRPr="00FC1293" w:rsidRDefault="00FC1293" w:rsidP="00FC1293">
      <w:pPr>
        <w:shd w:val="clear" w:color="auto" w:fill="FFFFFF"/>
        <w:spacing w:before="258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bookmarkStart w:id="0" w:name="_GoBack"/>
      <w:bookmarkEnd w:id="0"/>
    </w:p>
    <w:p w:rsidR="00B008B4" w:rsidRPr="00A12F91" w:rsidRDefault="00A12F91" w:rsidP="001965E2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</w:t>
      </w:r>
      <w:r w:rsidR="000371DC" w:rsidRPr="00A12F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Ход деловой игры</w:t>
      </w:r>
      <w:r w:rsidR="00B008B4" w:rsidRPr="00A12F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B008B4" w:rsidRPr="001965E2" w:rsidRDefault="000371DC" w:rsidP="001965E2">
      <w:pPr>
        <w:pStyle w:val="a4"/>
        <w:numPr>
          <w:ilvl w:val="0"/>
          <w:numId w:val="12"/>
        </w:numPr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Вступительная часть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Психологическая разминка «0чень я собой горжусь»</w:t>
      </w:r>
    </w:p>
    <w:p w:rsidR="001965E2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Упражнение направленно на овладение приемами релаксации и концентрации, </w:t>
      </w:r>
      <w:proofErr w:type="gramStart"/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способствующим</w:t>
      </w:r>
      <w:proofErr w:type="gramEnd"/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повышению энергетического потенциала. </w:t>
      </w:r>
    </w:p>
    <w:p w:rsidR="000371DC" w:rsidRPr="001965E2" w:rsidRDefault="001965E2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Проговаривая </w:t>
      </w:r>
      <w:proofErr w:type="spellStart"/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аффермации</w:t>
      </w:r>
      <w:proofErr w:type="spellEnd"/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участники выполняю</w:t>
      </w:r>
      <w:r w:rsidR="000371DC"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следующие действия: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«Очень я собой горжусь, я на многое гожусь» - стоя свести лопатки, улыбнуться.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«Я решаю любые задачи, со мною всегда любовь и удача» - положить обе ладони на лоб, затем на грудь.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«Я приманиваю удачу. С каждым днем становлюсь богаче» - потирая ладонь о ладонь.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«Я согрета солнечным лучиком, я достойна самого лучшего» - встать на цыпочки, руки поднять над головой и согнуть в кольцо.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«На пути у меня нет преграды, все получится так, как надо» - руки в стороны, как будто раздвигаю преграды.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«Покой и улыбку всегда берегу, и мне все помогут, и я помогу» - руками движение сверху вниз, как умывание.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«Ситуация любая мне подвластна. Мир прекрасен, и я прекрасна» - руки широко в стороны.</w:t>
      </w:r>
    </w:p>
    <w:p w:rsidR="000371DC" w:rsidRPr="001965E2" w:rsidRDefault="000371DC" w:rsidP="001965E2">
      <w:pPr>
        <w:pStyle w:val="a4"/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  <w:r w:rsidRPr="001965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«Вселенная мне улыбается и все у меня получается» - руки в замок и глубокий вздох.</w:t>
      </w:r>
    </w:p>
    <w:p w:rsidR="000371DC" w:rsidRPr="000371DC" w:rsidRDefault="001965E2" w:rsidP="0019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371DC" w:rsidRPr="000371DC">
        <w:rPr>
          <w:rFonts w:ascii="Times New Roman" w:eastAsia="Times New Roman" w:hAnsi="Times New Roman" w:cs="Times New Roman"/>
          <w:sz w:val="28"/>
          <w:szCs w:val="28"/>
        </w:rPr>
        <w:t xml:space="preserve">“Давным-давно,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</w:t>
      </w:r>
      <w:r w:rsidR="000371DC" w:rsidRPr="000371DC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 </w:t>
      </w:r>
    </w:p>
    <w:p w:rsidR="000371DC" w:rsidRPr="000371DC" w:rsidRDefault="000371DC" w:rsidP="0019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65E2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965E2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1965E2">
        <w:rPr>
          <w:rFonts w:ascii="Times New Roman" w:eastAsia="Times New Roman" w:hAnsi="Times New Roman" w:cs="Times New Roman"/>
          <w:sz w:val="28"/>
          <w:szCs w:val="28"/>
        </w:rPr>
        <w:t xml:space="preserve"> населения, особенно детей, — приоритетная задача государства. И решаться она должна на уровне</w:t>
      </w:r>
      <w:r w:rsidR="00A12F91">
        <w:rPr>
          <w:rFonts w:ascii="Times New Roman" w:eastAsia="Times New Roman" w:hAnsi="Times New Roman" w:cs="Times New Roman"/>
          <w:sz w:val="28"/>
          <w:szCs w:val="28"/>
        </w:rPr>
        <w:t xml:space="preserve"> семьи и </w:t>
      </w:r>
      <w:r w:rsidRPr="001965E2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0371DC" w:rsidRPr="001965E2" w:rsidRDefault="000371DC" w:rsidP="0019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71DC" w:rsidRDefault="000371DC" w:rsidP="0019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Итак, нам </w:t>
      </w:r>
      <w:r w:rsidRPr="00196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сегодня на деловой игре </w:t>
      </w:r>
      <w:r w:rsidRPr="00037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необходимо сформулировать:</w:t>
      </w:r>
    </w:p>
    <w:p w:rsidR="0070108C" w:rsidRPr="0070108C" w:rsidRDefault="0070108C" w:rsidP="0070108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такое </w:t>
      </w:r>
      <w:proofErr w:type="spellStart"/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дошкольника?</w:t>
      </w:r>
    </w:p>
    <w:p w:rsidR="0070108C" w:rsidRPr="0070108C" w:rsidRDefault="0070108C" w:rsidP="0070108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="00FC65BB">
        <w:rPr>
          <w:rFonts w:ascii="Times New Roman" w:eastAsia="Times New Roman" w:hAnsi="Times New Roman" w:cs="Times New Roman"/>
          <w:color w:val="000000"/>
          <w:sz w:val="28"/>
          <w:szCs w:val="28"/>
        </w:rPr>
        <w:t>ак создать условия для целенаправленного формирования ценностного отношения педагогов и родителей к здоровью дошкольников</w:t>
      </w:r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0108C" w:rsidRPr="0070108C" w:rsidRDefault="0070108C" w:rsidP="007010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сформулировать </w:t>
      </w:r>
      <w:r w:rsidR="000371DC"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цель, связанную с сохранением и укреплением здоровья детей в условиях МБДОУ;</w:t>
      </w:r>
    </w:p>
    <w:p w:rsidR="000371DC" w:rsidRPr="0070108C" w:rsidRDefault="000371DC" w:rsidP="007010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задачи взаимодействия МБДОУ и семьи;</w:t>
      </w:r>
    </w:p>
    <w:p w:rsidR="000371DC" w:rsidRPr="0070108C" w:rsidRDefault="000371DC" w:rsidP="007010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визуализировать миссию совместной работы по данному направлению;</w:t>
      </w:r>
    </w:p>
    <w:p w:rsidR="000371DC" w:rsidRPr="0070108C" w:rsidRDefault="000371DC" w:rsidP="0070108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08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модель взаимодействия педагогов МБДОУ и семьи по сохранению и укреплению здоровья детей.</w:t>
      </w:r>
    </w:p>
    <w:p w:rsidR="000371DC" w:rsidRPr="000371DC" w:rsidRDefault="000371DC" w:rsidP="0019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08B4" w:rsidRPr="00A12F91" w:rsidRDefault="00B008B4" w:rsidP="00A12F91">
      <w:pPr>
        <w:pStyle w:val="a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2F91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приступить к обсуждению, я предлагаю вам </w:t>
      </w:r>
      <w:r w:rsidRPr="00A12F91">
        <w:rPr>
          <w:rFonts w:ascii="Times New Roman" w:hAnsi="Times New Roman" w:cs="Times New Roman"/>
          <w:b/>
          <w:color w:val="00B050"/>
          <w:sz w:val="28"/>
          <w:szCs w:val="28"/>
        </w:rPr>
        <w:t>разделиться на подгруппы по 4–5 человек.</w:t>
      </w:r>
    </w:p>
    <w:p w:rsidR="00EC59D8" w:rsidRPr="00A12F91" w:rsidRDefault="00EC59D8" w:rsidP="00A12F9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12F91">
        <w:rPr>
          <w:rFonts w:ascii="Times New Roman" w:hAnsi="Times New Roman" w:cs="Times New Roman"/>
          <w:i/>
          <w:sz w:val="28"/>
          <w:szCs w:val="28"/>
        </w:rPr>
        <w:t>Цели: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распределить участников на команды, настроить на общение, создать непринужденную атмосферу.</w:t>
      </w:r>
    </w:p>
    <w:p w:rsidR="00EC59D8" w:rsidRPr="00A12F91" w:rsidRDefault="00EC59D8" w:rsidP="00A12F9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12F91">
        <w:rPr>
          <w:rFonts w:ascii="Times New Roman" w:hAnsi="Times New Roman" w:cs="Times New Roman"/>
          <w:i/>
          <w:color w:val="000000"/>
          <w:sz w:val="28"/>
          <w:szCs w:val="28"/>
        </w:rPr>
        <w:t>Материалы и оборудование: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 xml:space="preserve"> таблички с названиями известных художественных фильмов, карточки с цитатами из этих фильмов, поднос, стулья,</w:t>
      </w:r>
      <w:r w:rsidR="00A12F91">
        <w:rPr>
          <w:rFonts w:ascii="Times New Roman" w:hAnsi="Times New Roman" w:cs="Times New Roman"/>
          <w:color w:val="000000"/>
          <w:sz w:val="28"/>
          <w:szCs w:val="28"/>
        </w:rPr>
        <w:t xml:space="preserve"> столы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9D8" w:rsidRPr="00A12F91" w:rsidRDefault="00EC59D8" w:rsidP="00A12F9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12F91">
        <w:rPr>
          <w:rFonts w:ascii="Times New Roman" w:hAnsi="Times New Roman" w:cs="Times New Roman"/>
          <w:i/>
          <w:color w:val="000000"/>
          <w:sz w:val="28"/>
          <w:szCs w:val="28"/>
        </w:rPr>
        <w:t>Инструкция.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каждом столе стоит табличка с названием известного российского (советского) фильма, при входе в зал — поднос с карточками, на которых записаны крылатые фразы</w:t>
      </w:r>
      <w:r w:rsidR="00A12F91">
        <w:rPr>
          <w:rFonts w:ascii="Times New Roman" w:hAnsi="Times New Roman" w:cs="Times New Roman"/>
          <w:color w:val="000000"/>
          <w:sz w:val="28"/>
          <w:szCs w:val="28"/>
        </w:rPr>
        <w:t xml:space="preserve"> из этих фильмов. Каждый участник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 xml:space="preserve"> выбирает любую карточку, про себя читает фразу и садится за соответствующий стол. Когда все участники</w:t>
      </w:r>
      <w:r w:rsidR="00A12F91">
        <w:rPr>
          <w:rFonts w:ascii="Times New Roman" w:hAnsi="Times New Roman" w:cs="Times New Roman"/>
          <w:color w:val="000000"/>
          <w:sz w:val="28"/>
          <w:szCs w:val="28"/>
        </w:rPr>
        <w:t xml:space="preserve"> рассядутся</w:t>
      </w:r>
      <w:r w:rsidR="006A7153">
        <w:rPr>
          <w:rFonts w:ascii="Times New Roman" w:hAnsi="Times New Roman" w:cs="Times New Roman"/>
          <w:color w:val="000000"/>
          <w:sz w:val="28"/>
          <w:szCs w:val="28"/>
        </w:rPr>
        <w:t xml:space="preserve"> за столы, предла</w:t>
      </w:r>
      <w:r w:rsidR="00A12F91">
        <w:rPr>
          <w:rFonts w:ascii="Times New Roman" w:hAnsi="Times New Roman" w:cs="Times New Roman"/>
          <w:color w:val="000000"/>
          <w:sz w:val="28"/>
          <w:szCs w:val="28"/>
        </w:rPr>
        <w:t>гается</w:t>
      </w:r>
      <w:r w:rsidRPr="00A12F91">
        <w:rPr>
          <w:rFonts w:ascii="Times New Roman" w:hAnsi="Times New Roman" w:cs="Times New Roman"/>
          <w:color w:val="000000"/>
          <w:sz w:val="28"/>
          <w:szCs w:val="28"/>
        </w:rPr>
        <w:t xml:space="preserve"> им по очереди зачитать содержание своих карточек и проверить, правильно ли каждый из них определил свое местоположение.</w:t>
      </w:r>
    </w:p>
    <w:p w:rsidR="00B008B4" w:rsidRPr="001965E2" w:rsidRDefault="00B008B4" w:rsidP="001965E2">
      <w:pPr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каждой подгруппы подготовлен бланк ответов, в котором можно фиксировать ответы.</w:t>
      </w:r>
    </w:p>
    <w:p w:rsidR="00B008B4" w:rsidRPr="00FC65BB" w:rsidRDefault="00B008B4" w:rsidP="001965E2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Вопрос 1. Что такое </w:t>
      </w:r>
      <w:proofErr w:type="spellStart"/>
      <w:r w:rsidRPr="00FC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здоровьесбережение</w:t>
      </w:r>
      <w:proofErr w:type="spellEnd"/>
      <w:r w:rsidRPr="00FC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дошкольника?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 современном этапе развития дошкольного образования одно из важных направлений деятельности детского сада — 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B008B4" w:rsidRPr="0018443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1.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Сформулируйте и запишите в бланке ответов, что такое 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96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(Представители групп зачитывают свои варианты ответа.)</w:t>
      </w:r>
    </w:p>
    <w:p w:rsidR="003376C8" w:rsidRPr="003376C8" w:rsidRDefault="003376C8" w:rsidP="003376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337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ЗДОРОВЬЕСБЕРЕЖЕНИЕ - </w:t>
      </w:r>
      <w:r w:rsidRPr="003376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3376C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3376C8" w:rsidRDefault="003376C8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6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ЗДОРОВЬЕСБЕРЕЖЕНИЕ</w:t>
      </w:r>
      <w:r w:rsidRPr="00337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сохранение и укрепление здоровья детей, улучшение их двигательного статуса с учётом индивидуальных </w:t>
      </w:r>
      <w:r w:rsidRPr="00337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возможностей и способностей; формирование у родителей, педагогов, воспитанников ответственности в деле сохранения собственного здоровья.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2.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два понятия входят в состав слова «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(Ответ: «здоровье» и «сбережение».)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3.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понятию «здоровье» и запишите его в бланк ответов. </w:t>
      </w:r>
      <w:r w:rsidRPr="00196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(Представители групп зачитывают свои варианты ответа.)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Всемирной организации здравоохранения, здоровье — это состояние полного физического, психического, социального и духовного благополучия, а не просто отсутствие болезней. Таким образом, здоровье человека определяет состояние четырех составляющих компонентов:</w:t>
      </w:r>
    </w:p>
    <w:p w:rsidR="00B008B4" w:rsidRPr="001965E2" w:rsidRDefault="00B008B4" w:rsidP="001965E2">
      <w:pPr>
        <w:numPr>
          <w:ilvl w:val="0"/>
          <w:numId w:val="2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физического;</w:t>
      </w:r>
    </w:p>
    <w:p w:rsidR="00B008B4" w:rsidRPr="001965E2" w:rsidRDefault="00B008B4" w:rsidP="001965E2">
      <w:pPr>
        <w:numPr>
          <w:ilvl w:val="0"/>
          <w:numId w:val="2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психического;</w:t>
      </w:r>
    </w:p>
    <w:p w:rsidR="00B008B4" w:rsidRPr="001965E2" w:rsidRDefault="00B008B4" w:rsidP="001965E2">
      <w:pPr>
        <w:numPr>
          <w:ilvl w:val="0"/>
          <w:numId w:val="2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B008B4" w:rsidRPr="001965E2" w:rsidRDefault="00B008B4" w:rsidP="001965E2">
      <w:pPr>
        <w:numPr>
          <w:ilvl w:val="0"/>
          <w:numId w:val="2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4.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и запишите в бланке ответов, какой смысл вы вкладываете в эти понятия. </w:t>
      </w:r>
      <w:r w:rsidRPr="00196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(Представители групп зачитывают свои варианты ответа.)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Pr="003376C8">
        <w:rPr>
          <w:rFonts w:ascii="Times New Roman" w:eastAsia="Times New Roman" w:hAnsi="Times New Roman" w:cs="Times New Roman"/>
          <w:color w:val="00B050"/>
          <w:sz w:val="28"/>
          <w:szCs w:val="28"/>
        </w:rPr>
        <w:t>Физическое здоровье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это полное физическое благополучие, совершенство 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организме, максимальная адаптация к окружающей среде.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76C8">
        <w:rPr>
          <w:rFonts w:ascii="Times New Roman" w:eastAsia="Times New Roman" w:hAnsi="Times New Roman" w:cs="Times New Roman"/>
          <w:color w:val="00B050"/>
          <w:sz w:val="28"/>
          <w:szCs w:val="28"/>
        </w:rPr>
        <w:t>Психическое здоровье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способность человека противостоять обычным жизненным стрессам, продуктивно работать и вносить вклад в общество, высокое сознание, развитое мышление, большая внутренняя и моральная сила, побуждающая к созидательной деятельности.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76C8">
        <w:rPr>
          <w:rFonts w:ascii="Times New Roman" w:eastAsia="Times New Roman" w:hAnsi="Times New Roman" w:cs="Times New Roman"/>
          <w:color w:val="00B050"/>
          <w:sz w:val="28"/>
          <w:szCs w:val="28"/>
        </w:rPr>
        <w:t>Социальное здоровье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способность жить и общаться с другими людьми, создавать и поддерживать положительные отношения с окружающими, моральное самообладание, адекватная оценка своего «я», самоопределение личности в оптимальных условиях микро- и макросреды.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376C8">
        <w:rPr>
          <w:rFonts w:ascii="Times New Roman" w:eastAsia="Times New Roman" w:hAnsi="Times New Roman" w:cs="Times New Roman"/>
          <w:color w:val="00B050"/>
          <w:sz w:val="28"/>
          <w:szCs w:val="28"/>
        </w:rPr>
        <w:t>Духовное здоровье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свободная, гармоничная и практическая взаимосвязь знаний, религии, традиций и истории своего народа.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5.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понятию «сбережение» и запишите его в бланк ответов. </w:t>
      </w:r>
      <w:r w:rsidRPr="00196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(Представители групп зачитывают свои варианты ответа.)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Сбережение — экономический термин. В новом экономическом словаре «сбережение» определяется как накапливаемая часть денежных доходов населения, предназначенная для удовлетворения потребностей в будущем</w:t>
      </w:r>
      <w:hyperlink r:id="rId6" w:anchor="f-01" w:history="1">
        <w:r w:rsidRPr="001965E2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</w:rPr>
          <w:t>1</w:t>
        </w:r>
      </w:hyperlink>
      <w:bookmarkStart w:id="1" w:name="t-01"/>
      <w:bookmarkEnd w:id="1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В современных толковых словарях указано, что «сбережение» — это процесс или действие, происходящие от глагола «сберегать»</w:t>
      </w:r>
      <w:hyperlink r:id="rId7" w:anchor="f-02" w:history="1">
        <w:r w:rsidRPr="001965E2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vertAlign w:val="superscript"/>
          </w:rPr>
          <w:t>2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t-02"/>
      <w:bookmarkEnd w:id="2"/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6.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синонимы к слову «сбережение».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(Представители групп предлагают свои варианты ответа.)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В Словаре синонимов русского языка</w:t>
      </w:r>
      <w:hyperlink r:id="rId8" w:anchor="f-03" w:history="1">
        <w:r w:rsidRPr="001965E2">
          <w:rPr>
            <w:rFonts w:ascii="Times New Roman" w:eastAsia="Times New Roman" w:hAnsi="Times New Roman" w:cs="Times New Roman"/>
            <w:color w:val="1252A1"/>
            <w:sz w:val="28"/>
            <w:szCs w:val="28"/>
            <w:u w:val="single"/>
            <w:vertAlign w:val="superscript"/>
          </w:rPr>
          <w:t>3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3" w:name="t-03"/>
      <w:bookmarkEnd w:id="3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 слову «сбережение» приведены 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синонимы: актив, запас, защита, выгадывание, об</w:t>
      </w:r>
      <w:r w:rsidR="00FC65BB">
        <w:rPr>
          <w:rFonts w:ascii="Times New Roman" w:eastAsia="Times New Roman" w:hAnsi="Times New Roman" w:cs="Times New Roman"/>
          <w:color w:val="000000"/>
          <w:sz w:val="28"/>
          <w:szCs w:val="28"/>
        </w:rPr>
        <w:t>ерегание, припасы, резерв, снабж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соблюдение, хранение, экономия, сохранение, инвестирование, вложение, накопление, укрепление.</w:t>
      </w:r>
      <w:proofErr w:type="gramEnd"/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7.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саморефлексия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7153" w:rsidRDefault="00B008B4" w:rsidP="006A7153">
      <w:pPr>
        <w:shd w:val="clear" w:color="auto" w:fill="FFFFFF"/>
        <w:spacing w:after="43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Перечитайте свои ответы на задание 1. Можно ли дополнить или переформулировать их?</w:t>
      </w:r>
    </w:p>
    <w:p w:rsidR="00B008B4" w:rsidRPr="001965E2" w:rsidRDefault="00B008B4" w:rsidP="006A7153">
      <w:pPr>
        <w:shd w:val="clear" w:color="auto" w:fill="FFFFFF"/>
        <w:spacing w:after="43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понятие «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» в узком смысле можно определить как действия, направленные на сохранение, укрепление и защиту здоровья человека.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 широком смысле «</w:t>
      </w:r>
      <w:proofErr w:type="spell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» — это целенаправленный процесс субъективного или объективного воздействия на здоровье, активизация резервных возможностей организма, накопление знаний, умений и навыков, способствующих укреплению физического, психического, социального и духовного благополучия человека.</w:t>
      </w:r>
    </w:p>
    <w:p w:rsidR="00B008B4" w:rsidRPr="00FC65BB" w:rsidRDefault="00B008B4" w:rsidP="001965E2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Вопрос 2. </w:t>
      </w:r>
      <w:r w:rsidR="00FC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</w:t>
      </w:r>
      <w:r w:rsidR="00FC65BB" w:rsidRPr="00FC6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ак создать условия для целенаправленного формирования ценностного отношения педагогов и родителей к здоровью дошкольников?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В 2012–2014 годах в сфере дошкольного образования произошли значимые изменения — вступили в силу новые документы федерального уровня, которые регламентируют деятельность ДОО.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8.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два нормативных акта, которые</w:t>
      </w:r>
      <w:r w:rsidR="00184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регламентируют деятельность ДОУ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8B4" w:rsidRPr="0018443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 </w:t>
      </w:r>
      <w:r w:rsidRPr="001844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(демонстрируется на слайде)</w:t>
      </w:r>
      <w:r w:rsidRPr="00184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08B4" w:rsidRPr="001965E2" w:rsidRDefault="00FC1293" w:rsidP="001965E2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B008B4"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Федеральный закон от 29.12.2012 № 273-ФЗ</w:t>
        </w:r>
      </w:hyperlink>
      <w:r w:rsidR="00B008B4"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«Об образовании в Российской Федерации»;</w:t>
      </w:r>
    </w:p>
    <w:p w:rsidR="00B008B4" w:rsidRPr="001965E2" w:rsidRDefault="00B008B4" w:rsidP="001965E2">
      <w:pPr>
        <w:numPr>
          <w:ilvl w:val="0"/>
          <w:numId w:val="3"/>
        </w:numPr>
        <w:shd w:val="clear" w:color="auto" w:fill="FFFFFF"/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образования, утв. </w:t>
      </w:r>
      <w:hyperlink r:id="rId10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приказом </w:t>
        </w:r>
        <w:proofErr w:type="spellStart"/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Минобрнауки</w:t>
        </w:r>
        <w:proofErr w:type="spellEnd"/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России от 17.10.2013 № 1155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D8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Текст выступления старшего воспитателя:</w:t>
      </w:r>
      <w:r w:rsidRPr="00EC59D8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1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Законе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«Об образовании в Российской Федерации» определены основные принципы государственной политики в сфере образования. </w:t>
      </w: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 них — гуманистический характер образования, приоритет жизни и здоровья человека, прав и 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 природе и окружающей среде, рационального природопользования (</w:t>
      </w:r>
      <w:hyperlink r:id="rId12" w:anchor="ZAP1TBQ38C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 3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9.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 </w:t>
      </w:r>
      <w:hyperlink r:id="rId13" w:anchor="XA00RNA2OU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 1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48 Закона «Об образовании в Российской Федерации» — «Обязанности и ответственность педагогических работников». Отметьте те обязанности педагогов, выполнение которых позв</w:t>
      </w:r>
      <w:r w:rsidR="00FC65BB"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сохранять психологическое и физическое здоровье дошкольнико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в ДОО.</w:t>
      </w:r>
    </w:p>
    <w:p w:rsidR="00B008B4" w:rsidRPr="00116D01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C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Правильный ответ </w:t>
      </w:r>
      <w:r w:rsidRPr="00FC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(демонстрируется на слайде)</w:t>
      </w:r>
      <w:r w:rsidRPr="00FC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C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16D01">
        <w:rPr>
          <w:rFonts w:ascii="Times New Roman" w:eastAsia="Times New Roman" w:hAnsi="Times New Roman" w:cs="Times New Roman"/>
          <w:color w:val="7030A0"/>
          <w:sz w:val="28"/>
          <w:szCs w:val="28"/>
        </w:rPr>
        <w:t>Педагогические работники обязаны:</w:t>
      </w:r>
    </w:p>
    <w:p w:rsidR="00B008B4" w:rsidRPr="001965E2" w:rsidRDefault="00B008B4" w:rsidP="001965E2">
      <w:pPr>
        <w:numPr>
          <w:ilvl w:val="0"/>
          <w:numId w:val="4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правовые, нравственные и этические нормы, следовать требованиям профессиональной этики;</w:t>
      </w:r>
    </w:p>
    <w:p w:rsidR="00B008B4" w:rsidRPr="001965E2" w:rsidRDefault="00B008B4" w:rsidP="001965E2">
      <w:pPr>
        <w:numPr>
          <w:ilvl w:val="0"/>
          <w:numId w:val="4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честь и достоинство обучающихся и других участников образовательных отношений;</w:t>
      </w:r>
    </w:p>
    <w:p w:rsidR="00B008B4" w:rsidRPr="001965E2" w:rsidRDefault="00B008B4" w:rsidP="001965E2">
      <w:pPr>
        <w:numPr>
          <w:ilvl w:val="0"/>
          <w:numId w:val="4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 обучающихся познавательную активность, самостоятельность, инициативу, творческие способности, формировать гражданскую позицию, способность к труду и жизни в условиях современного мира, формировать у обучающихся культуру здорового и безопасного образа жизни;</w:t>
      </w:r>
      <w:proofErr w:type="gramEnd"/>
    </w:p>
    <w:p w:rsidR="00B008B4" w:rsidRPr="001965E2" w:rsidRDefault="00B008B4" w:rsidP="001965E2">
      <w:pPr>
        <w:numPr>
          <w:ilvl w:val="0"/>
          <w:numId w:val="4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педагогически обоснованные и обеспечивающие высокое качество образования формы, методы обучения и воспитания;</w:t>
      </w:r>
    </w:p>
    <w:p w:rsidR="00B008B4" w:rsidRPr="001965E2" w:rsidRDefault="00B008B4" w:rsidP="001965E2">
      <w:pPr>
        <w:numPr>
          <w:ilvl w:val="0"/>
          <w:numId w:val="4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особенности психофизического развития </w:t>
      </w: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08B4" w:rsidRPr="001965E2" w:rsidRDefault="00B008B4" w:rsidP="001965E2">
      <w:pPr>
        <w:numPr>
          <w:ilvl w:val="0"/>
          <w:numId w:val="4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в соответствии с трудовым законодательством предварительные при поступлении на работу и периодические медицинские осмотры, а также внеочередные медицинские осмотры по направлению.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10.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пункты </w:t>
      </w:r>
      <w:hyperlink r:id="rId14" w:anchor="ZAP22723GA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anchor="ZAP1RS43BB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64 Закона «Об образовании в Российской Федерации» — «Дошкольное образование». Подчеркните фразы, которы</w:t>
      </w:r>
      <w:r w:rsidR="00116D01">
        <w:rPr>
          <w:rFonts w:ascii="Times New Roman" w:eastAsia="Times New Roman" w:hAnsi="Times New Roman" w:cs="Times New Roman"/>
          <w:color w:val="000000"/>
          <w:sz w:val="28"/>
          <w:szCs w:val="28"/>
        </w:rPr>
        <w:t>е связаны с сохранением здоровья дошкольников.</w:t>
      </w:r>
    </w:p>
    <w:p w:rsidR="00B008B4" w:rsidRPr="00FC65BB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 </w:t>
      </w:r>
      <w:r w:rsidRPr="00FC65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(демонстрируется на слайде)</w:t>
      </w:r>
      <w:r w:rsidRPr="00FC6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08B4" w:rsidRDefault="00B008B4" w:rsidP="001965E2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культуры;</w:t>
      </w:r>
    </w:p>
    <w:p w:rsidR="00116D01" w:rsidRDefault="00116D01" w:rsidP="00116D01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</w:t>
      </w:r>
    </w:p>
    <w:p w:rsidR="00116D01" w:rsidRPr="00116D01" w:rsidRDefault="00116D01" w:rsidP="00116D01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D0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здоровья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дошкольного возраста</w:t>
      </w:r>
    </w:p>
    <w:p w:rsidR="00B008B4" w:rsidRPr="001965E2" w:rsidRDefault="00B008B4" w:rsidP="001965E2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нравственных, эстетических и личностных качеств;</w:t>
      </w:r>
    </w:p>
    <w:p w:rsidR="00B008B4" w:rsidRPr="001965E2" w:rsidRDefault="00B008B4" w:rsidP="001965E2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разностороннее развитие детей дошкольного возраста с учетом их возрастных и индивидуальных особенностей;</w:t>
      </w:r>
    </w:p>
    <w:p w:rsidR="00B008B4" w:rsidRPr="001965E2" w:rsidRDefault="00B008B4" w:rsidP="001965E2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на основе индивидуального подхода;</w:t>
      </w:r>
    </w:p>
    <w:p w:rsidR="00116D01" w:rsidRDefault="00B008B4" w:rsidP="00116D01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специфичных для детей дошкольного возраста видов деятельности</w:t>
      </w:r>
    </w:p>
    <w:p w:rsidR="00116D01" w:rsidRPr="00116D01" w:rsidRDefault="00116D01" w:rsidP="00116D01">
      <w:pPr>
        <w:numPr>
          <w:ilvl w:val="0"/>
          <w:numId w:val="5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D0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имеют право на получение методической, психолого-педагогической, диагностической и консультативной помощи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5BB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Текст выступления старшего воспитателя:</w:t>
      </w:r>
      <w:r w:rsidRPr="00FC65BB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br/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регулирования ФГОС ДО — отношения в сфере образования, возникающие при реализации образовательной программы дошкольного образования. Он определяет направленность деятельности ДОО, обязывает учитывать индивидуальные потребности ребенка, связанные с его жизненной ситуацией и состоянием здоровья, определяет главные задачи дошкольного образования.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11.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задачи ФГОС ДО (</w:t>
      </w:r>
      <w:hyperlink r:id="rId16" w:tgtFrame="_blank" w:history="1">
        <w:r w:rsidRPr="001965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п. 1.6 Раздела I</w:t>
        </w:r>
      </w:hyperlink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). Выберите те </w:t>
      </w:r>
      <w:r w:rsidR="00757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 них, решение которых </w:t>
      </w:r>
      <w:r w:rsidR="004F0332" w:rsidRPr="004F033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сохранить психологическое и физическое здоровье дошкольников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8B4" w:rsidRPr="004F033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332">
        <w:rPr>
          <w:rFonts w:ascii="Times New Roman" w:eastAsia="Times New Roman" w:hAnsi="Times New Roman" w:cs="Times New Roman"/>
          <w:b/>
          <w:sz w:val="28"/>
          <w:szCs w:val="28"/>
        </w:rPr>
        <w:t>Правильный ответ </w:t>
      </w:r>
      <w:r w:rsidRPr="004F03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(демонстрируется на слайде)</w:t>
      </w:r>
      <w:r w:rsidRPr="004F03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08B4" w:rsidRPr="001965E2" w:rsidRDefault="00B008B4" w:rsidP="001965E2">
      <w:pPr>
        <w:numPr>
          <w:ilvl w:val="0"/>
          <w:numId w:val="6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охрана и укрепление физического и психического здоровья детей, в т. ч. их эмоционального благополучия;</w:t>
      </w:r>
    </w:p>
    <w:p w:rsidR="00B008B4" w:rsidRPr="001965E2" w:rsidRDefault="00B008B4" w:rsidP="001965E2">
      <w:pPr>
        <w:numPr>
          <w:ilvl w:val="0"/>
          <w:numId w:val="6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развития детей в соответствии с их возрастными и индивидуальными особенностями и склонностями, развития способностей и творческого потенциала каждого ребенка как субъекта отношений с самим собой, другими детьми, взрослыми и миром;</w:t>
      </w:r>
    </w:p>
    <w:p w:rsidR="00B008B4" w:rsidRPr="001965E2" w:rsidRDefault="00B008B4" w:rsidP="001965E2">
      <w:pPr>
        <w:numPr>
          <w:ilvl w:val="0"/>
          <w:numId w:val="6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обучения и воспитания в целостный образовательный процесс на основе духовно-нравственных и социокультурных ценностей и принятых в обществе правил и норм поведения в интересах человека, семьи, общества;</w:t>
      </w:r>
    </w:p>
    <w:p w:rsidR="00B008B4" w:rsidRPr="001965E2" w:rsidRDefault="00B008B4" w:rsidP="001965E2">
      <w:pPr>
        <w:numPr>
          <w:ilvl w:val="0"/>
          <w:numId w:val="6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 личности детей, в т. ч. ценностей здорового образа жизни, развития их социальных, нравственных, эстетических, интеллектуальных, физических качеств, инициативности, самостоятельности и ответственности ребенка, формирования предпосылок учебной деятельности;</w:t>
      </w:r>
      <w:proofErr w:type="gramEnd"/>
    </w:p>
    <w:p w:rsidR="00B008B4" w:rsidRPr="001965E2" w:rsidRDefault="00B008B4" w:rsidP="001965E2">
      <w:pPr>
        <w:numPr>
          <w:ilvl w:val="0"/>
          <w:numId w:val="6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социокультурной среды, соответствующей возрастным, индивидуальным, психологическим и физиологическим особенностям детей;</w:t>
      </w:r>
    </w:p>
    <w:p w:rsidR="00B008B4" w:rsidRPr="001965E2" w:rsidRDefault="00B008B4" w:rsidP="001965E2">
      <w:pPr>
        <w:numPr>
          <w:ilvl w:val="0"/>
          <w:numId w:val="6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семьи и повышения компетентности родителей (законных представителей) в вопросах развития и образования, охраны и укрепления здоровья детей.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12.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аспекты образовательной среды, указанные в п. 2.8 ФГОС ДО, необходимо учитывать пр</w:t>
      </w:r>
      <w:r w:rsidR="004F0332">
        <w:rPr>
          <w:rFonts w:ascii="Times New Roman" w:eastAsia="Times New Roman" w:hAnsi="Times New Roman" w:cs="Times New Roman"/>
          <w:color w:val="000000"/>
          <w:sz w:val="28"/>
          <w:szCs w:val="28"/>
        </w:rPr>
        <w:t>и создании</w:t>
      </w:r>
      <w:proofErr w:type="gramStart"/>
      <w:r w:rsidR="004F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B008B4" w:rsidRPr="00757386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7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 </w:t>
      </w:r>
      <w:r w:rsidRPr="007573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(демонстрируется на слайде)</w:t>
      </w:r>
      <w:r w:rsidRPr="00757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08B4" w:rsidRPr="001965E2" w:rsidRDefault="00B008B4" w:rsidP="001965E2">
      <w:pPr>
        <w:numPr>
          <w:ilvl w:val="0"/>
          <w:numId w:val="7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предметно-пространственная развивающая образовательная среда;</w:t>
      </w:r>
    </w:p>
    <w:p w:rsidR="00B008B4" w:rsidRPr="001965E2" w:rsidRDefault="00B008B4" w:rsidP="001965E2">
      <w:pPr>
        <w:numPr>
          <w:ilvl w:val="0"/>
          <w:numId w:val="7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 взаимодействия </w:t>
      </w: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взрослыми;</w:t>
      </w:r>
    </w:p>
    <w:p w:rsidR="00B008B4" w:rsidRPr="001965E2" w:rsidRDefault="00B008B4" w:rsidP="001965E2">
      <w:pPr>
        <w:numPr>
          <w:ilvl w:val="0"/>
          <w:numId w:val="7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взаимодействия с другими детьми;</w:t>
      </w:r>
    </w:p>
    <w:p w:rsidR="00B008B4" w:rsidRPr="001965E2" w:rsidRDefault="00B008B4" w:rsidP="001965E2">
      <w:pPr>
        <w:numPr>
          <w:ilvl w:val="0"/>
          <w:numId w:val="7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отношений ребенка к миру, к другим людям, к себе самому.</w:t>
      </w:r>
    </w:p>
    <w:p w:rsidR="00B008B4" w:rsidRPr="001965E2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13. 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целевые ориентиры на этапе завершения дошкольного образования. Выделите по одному ориентиру, достижение кот</w:t>
      </w:r>
      <w:r w:rsidR="00757386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позволит ребе</w:t>
      </w:r>
      <w:r w:rsidR="00A1315A">
        <w:rPr>
          <w:rFonts w:ascii="Times New Roman" w:eastAsia="Times New Roman" w:hAnsi="Times New Roman" w:cs="Times New Roman"/>
          <w:color w:val="000000"/>
          <w:sz w:val="28"/>
          <w:szCs w:val="28"/>
        </w:rPr>
        <w:t>нку быть здоровым во всех составляющих данного понятия</w:t>
      </w: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08B4" w:rsidRPr="00A1315A" w:rsidRDefault="00B008B4" w:rsidP="00196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Правильный ответ </w:t>
      </w:r>
      <w:r w:rsidRPr="00A131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(демонстрируется на слайде)</w:t>
      </w:r>
      <w:r w:rsidRPr="00A1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08B4" w:rsidRPr="001965E2" w:rsidRDefault="00B008B4" w:rsidP="001965E2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деятельности;</w:t>
      </w:r>
    </w:p>
    <w:p w:rsidR="00B008B4" w:rsidRPr="001965E2" w:rsidRDefault="00B008B4" w:rsidP="001965E2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договариваться, учитывать интересы и чувства других, сопереживать неудачам и радоваться успехам других, адекватно проявляет свои чувства, в т. ч. чувство веры в себя, старается разрешать конфликты;</w:t>
      </w:r>
    </w:p>
    <w:p w:rsidR="00B008B4" w:rsidRPr="001965E2" w:rsidRDefault="00B008B4" w:rsidP="001965E2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подчиняться разным правилам и социальным нормам;</w:t>
      </w:r>
    </w:p>
    <w:p w:rsidR="00ED5FF1" w:rsidRDefault="00B008B4" w:rsidP="00ED5FF1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выражать свои мысли и желания;</w:t>
      </w:r>
    </w:p>
    <w:p w:rsidR="00B008B4" w:rsidRPr="00ED5FF1" w:rsidRDefault="00ED5FF1" w:rsidP="00ED5FF1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вынослив, владеет основными движениями, может контролировать свои движения и управлять ими;</w:t>
      </w:r>
    </w:p>
    <w:p w:rsidR="00B008B4" w:rsidRPr="001965E2" w:rsidRDefault="00B008B4" w:rsidP="001965E2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следовать социальным нормам поведения и правилам в разных видах деятельности, во взаимоотношениях </w:t>
      </w:r>
      <w:proofErr w:type="gramStart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взрослыми и сверстниками;</w:t>
      </w:r>
    </w:p>
    <w:p w:rsidR="00B008B4" w:rsidRPr="001965E2" w:rsidRDefault="00B008B4" w:rsidP="001965E2">
      <w:pPr>
        <w:numPr>
          <w:ilvl w:val="0"/>
          <w:numId w:val="8"/>
        </w:numPr>
        <w:shd w:val="clear" w:color="auto" w:fill="FFFFFF"/>
        <w:spacing w:after="47" w:line="240" w:lineRule="auto"/>
        <w:ind w:left="31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пытается самостоятельно придумывать объяснения поступкам людей.</w:t>
      </w:r>
    </w:p>
    <w:p w:rsidR="00A1315A" w:rsidRPr="001965E2" w:rsidRDefault="00A1315A" w:rsidP="00A13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5E2">
        <w:rPr>
          <w:rFonts w:ascii="Times New Roman" w:eastAsia="Times New Roman" w:hAnsi="Times New Roman" w:cs="Times New Roman"/>
          <w:b/>
          <w:bCs/>
          <w:color w:val="F09300"/>
          <w:sz w:val="28"/>
          <w:szCs w:val="28"/>
        </w:rPr>
        <w:t>Задание 14. </w:t>
      </w:r>
    </w:p>
    <w:p w:rsidR="00A1315A" w:rsidRPr="001965E2" w:rsidRDefault="00A1315A" w:rsidP="00A13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15A">
        <w:rPr>
          <w:rFonts w:ascii="Times New Roman" w:hAnsi="Times New Roman" w:cs="Times New Roman"/>
          <w:sz w:val="28"/>
          <w:szCs w:val="28"/>
        </w:rPr>
        <w:t>Прочитайте все ваши ответы на задания и ответьте на вопрос: «Что я могу, как руководитель ДОУ сделать для сохранения и укрепления психологического и физического здоровья дошкольников?»</w:t>
      </w:r>
    </w:p>
    <w:p w:rsidR="00B008B4" w:rsidRDefault="00A1315A" w:rsidP="001965E2">
      <w:pPr>
        <w:shd w:val="clear" w:color="auto" w:fill="FFFFFF"/>
        <w:spacing w:before="252" w:after="168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131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Вопрос №3 сформулировать общую цель, связанную с сохранением и укреплением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здоровья детей в условиях  ДОУ</w:t>
      </w:r>
      <w:r w:rsidR="003A60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и семьи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Но,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решить данный вопрос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необходимо разделиться на две группы: </w:t>
      </w:r>
      <w:r w:rsidRPr="00ED5FF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родители 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ED5FF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педагоги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FF1" w:rsidRPr="00ED5FF1" w:rsidRDefault="00EE0D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540">
        <w:rPr>
          <w:rStyle w:val="COLOR"/>
          <w:rFonts w:ascii="Times New Roman" w:hAnsi="Times New Roman" w:cs="Times New Roman"/>
          <w:b/>
          <w:bCs/>
          <w:color w:val="E36C0A"/>
          <w:sz w:val="28"/>
          <w:szCs w:val="28"/>
        </w:rPr>
        <w:t>Задание 1</w:t>
      </w:r>
      <w:r w:rsidRPr="00AD3540">
        <w:rPr>
          <w:rStyle w:val="COLOR"/>
          <w:rFonts w:ascii="Times New Roman" w:hAnsi="Times New Roman"/>
          <w:b/>
          <w:bCs/>
          <w:color w:val="E36C0A"/>
          <w:sz w:val="28"/>
          <w:szCs w:val="28"/>
        </w:rPr>
        <w:t>5.</w:t>
      </w:r>
      <w:r w:rsidRPr="00304B0B">
        <w:rPr>
          <w:rStyle w:val="COLOR"/>
          <w:rFonts w:ascii="Times New Roman" w:hAnsi="Times New Roman"/>
          <w:b/>
          <w:bCs/>
          <w:color w:val="E36C0A"/>
          <w:sz w:val="24"/>
          <w:szCs w:val="24"/>
        </w:rPr>
        <w:t xml:space="preserve"> </w:t>
      </w:r>
      <w:r w:rsidR="00ED5FF1" w:rsidRPr="00ED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начала «родителям»</w:t>
      </w:r>
      <w:r w:rsidR="00ED5FF1"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ответить на следующие вопросы:</w:t>
      </w:r>
    </w:p>
    <w:p w:rsid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E0DF1" w:rsidRPr="00EE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вы видите свою роль (роль родителей) по созданию условий сохранения и укрепления здоровья детей?    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проблемы, которые родители не могут решить без МБДОУ?</w:t>
      </w:r>
    </w:p>
    <w:p w:rsidR="00EE0DF1" w:rsidRPr="00ED5FF1" w:rsidRDefault="00EE0DF1" w:rsidP="00EE0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D5FF1"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вы ожидаете, отдавая ребенка в МБДОУ по вопросам сохранения и укрепления здоровья детей? </w:t>
      </w:r>
      <w:r w:rsidRPr="00ED5FF1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(ответы кратко фиксируются на ватмане)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для педагогов: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Предложите возможные варианты участия родителей в жизни ребенка?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Назовите проблемы, которые не могут решить педагоги без помощи родителей?</w:t>
      </w:r>
    </w:p>
    <w:p w:rsidR="00ED5FF1" w:rsidRPr="00ED5FF1" w:rsidRDefault="00EE0D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D5FF1"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вы видите свою роль по созданию условий сохранения и укрепления здоровья детей? </w:t>
      </w:r>
      <w:r w:rsidR="00ED5FF1" w:rsidRPr="00ED5FF1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(ответы кратко фиксируются на ватмане)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(сопоставление интересов родителей и МБДОУ)</w:t>
      </w:r>
    </w:p>
    <w:p w:rsidR="00EE0DF1" w:rsidRDefault="00EE0D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</w:pPr>
    </w:p>
    <w:p w:rsidR="00ED5FF1" w:rsidRPr="00ED5FF1" w:rsidRDefault="00EE0D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DF1">
        <w:rPr>
          <w:rFonts w:ascii="Times New Roman" w:hAnsi="Times New Roman" w:cs="Times New Roman"/>
          <w:b/>
          <w:bCs/>
          <w:color w:val="E36C0A"/>
          <w:sz w:val="28"/>
          <w:szCs w:val="28"/>
        </w:rPr>
        <w:t>Задание 16.</w:t>
      </w:r>
      <w:r w:rsidRPr="00EE0DF1">
        <w:rPr>
          <w:rFonts w:ascii="Times New Roman" w:hAnsi="Times New Roman" w:cs="Times New Roman"/>
          <w:b/>
          <w:bCs/>
          <w:color w:val="E36C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ED5FF1" w:rsidRPr="00ED5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акторы, положительно влияющие на эффективность взаимодействия детского сада и семьи: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— взаимодействие детского сада и семьи на основе сотрудничества;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— уровень педагогической культуры родителей.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FF1" w:rsidRPr="00ED5FF1" w:rsidRDefault="00EE0D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DF1">
        <w:rPr>
          <w:rFonts w:ascii="Times New Roman" w:hAnsi="Times New Roman"/>
          <w:b/>
          <w:color w:val="FFC000"/>
          <w:sz w:val="28"/>
          <w:szCs w:val="28"/>
        </w:rPr>
        <w:t>Задание 17.</w:t>
      </w:r>
      <w:r w:rsidRPr="00304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5FF1"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ваших ответов давайте сформулируем </w:t>
      </w:r>
      <w:r w:rsidR="00ED5FF1" w:rsidRPr="00ED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взаимодействия МБДОУ и с</w:t>
      </w:r>
      <w:r w:rsidR="003A60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емьи в сохранении и укреплении здоровья детей</w:t>
      </w:r>
      <w:r w:rsidR="00ED5FF1" w:rsidRPr="00ED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40DE2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Цель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F4AFC" w:rsidRPr="007F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укрепление здоровья детей посредствам расширения творческого потенциала родителей в процессе работы с педагогами и специалистами ДОУ по вопросам </w:t>
      </w:r>
      <w:proofErr w:type="spellStart"/>
      <w:r w:rsidR="007F4AFC" w:rsidRPr="007F4AF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7F4AFC" w:rsidRPr="007F4A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DE2" w:rsidRPr="00440DE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Сформированная активная родительская позиция, повышение компетентности родителей в вопросах физического развития и здоровья, активное участие родителей в жизнедеятельности ДОУ, сохранение и укрепление здоровья детей, повышение уровня комфортности.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Задачи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Повышать педагогическую компетентность родителей в воспитании здорового ребенка через вовлечение их в совместную деятельность.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Организовать непрерывный процесс взаимодействия коллектива МБДОУ и родителей, направленного на сохранение и укрепление здоровья детей.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Формировать единое полноценное развивающее пространство в семье и МБДОУ.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4. Обеспечивать благоприятный процесс адаптации детей в МБДОУ.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5. Повышать уровень культуры здоровья воспитателей МБДОУ и родителей.</w:t>
      </w:r>
    </w:p>
    <w:p w:rsidR="00ED5FF1" w:rsidRDefault="00AD3540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540">
        <w:rPr>
          <w:rFonts w:ascii="Times New Roman" w:hAnsi="Times New Roman"/>
          <w:b/>
          <w:color w:val="FFC000"/>
          <w:sz w:val="28"/>
          <w:szCs w:val="28"/>
        </w:rPr>
        <w:t>Задание 18</w:t>
      </w:r>
      <w:r w:rsidRPr="00EE0DF1">
        <w:rPr>
          <w:rFonts w:ascii="Times New Roman" w:hAnsi="Times New Roman"/>
          <w:b/>
          <w:color w:val="FFC000"/>
          <w:sz w:val="28"/>
          <w:szCs w:val="28"/>
        </w:rPr>
        <w:t>.</w:t>
      </w:r>
      <w:r w:rsidRPr="00304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5FF1" w:rsidRPr="00ED5F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Эффективные формы сотрудничества (перечислить)</w:t>
      </w:r>
    </w:p>
    <w:p w:rsidR="00ED5FF1" w:rsidRPr="00ED5FF1" w:rsidRDefault="00AD3540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 xml:space="preserve">Вопрос №3 </w:t>
      </w:r>
      <w:r w:rsidR="00ED5FF1" w:rsidRPr="00ED5FF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</w:rPr>
        <w:t>Создание модели взаимодействия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педагогической модели взаимодействия МБДОУ и семьи по формированию основ здорового образа жизни является воспитание не только физически крепкого ребёнка, но и цельной личности с устойчивой нервной системой, готовой к успешной бытовой, трудовой и социальной адаптации к реальным условиям жизни, к интеграции в обществе.</w:t>
      </w:r>
    </w:p>
    <w:p w:rsidR="00AD3540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сопоставили ожидания родителей и педагогов, выработали це</w:t>
      </w:r>
      <w:r w:rsidR="00AD3540">
        <w:rPr>
          <w:rFonts w:ascii="Times New Roman" w:eastAsia="Times New Roman" w:hAnsi="Times New Roman" w:cs="Times New Roman"/>
          <w:color w:val="000000"/>
          <w:sz w:val="28"/>
          <w:szCs w:val="28"/>
        </w:rPr>
        <w:t>ль и задачи, а теперь попробуем:</w:t>
      </w:r>
    </w:p>
    <w:p w:rsidR="00ED5FF1" w:rsidRPr="00ED5FF1" w:rsidRDefault="00AD3540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540">
        <w:rPr>
          <w:rFonts w:ascii="Times New Roman" w:hAnsi="Times New Roman"/>
          <w:b/>
          <w:color w:val="FFC000"/>
          <w:sz w:val="28"/>
          <w:szCs w:val="28"/>
        </w:rPr>
        <w:t>Задание 19.</w:t>
      </w:r>
      <w:r w:rsidRPr="00304B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5FF1" w:rsidRPr="00ED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создать эффективную модель взаимодействия родителей и МБДОУ на основе предложенных вами форм работы с родителями</w:t>
      </w:r>
      <w:r w:rsidR="00ED5FF1"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предложенных вариантов выберем наиболее рациональные, которые будут отражать роль всех участников образовательного процесса.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родителей и команда педагогов </w:t>
      </w:r>
      <w:r w:rsidRPr="00ED5F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обсуждают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представленные формы работы, которые на ваш взгляд отвечают поставленной нами цели и задачам и выбирают наиболее эффективные, доказывают почему </w:t>
      </w:r>
      <w:r w:rsidRPr="00ED5FF1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(на эту работу отводится время 12 мин.)</w:t>
      </w: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D5FF1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</w:rPr>
        <w:t>(работа в группах)</w:t>
      </w:r>
    </w:p>
    <w:p w:rsidR="00AD3540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каждая группа доказывает эффективность предложенной м</w:t>
      </w:r>
      <w:r w:rsidR="00AD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одели согласно цели и задачам. </w:t>
      </w:r>
    </w:p>
    <w:p w:rsidR="00ED5FF1" w:rsidRPr="00ED5FF1" w:rsidRDefault="00ED5FF1" w:rsidP="00ED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Выстраиваем общую модель:</w:t>
      </w:r>
    </w:p>
    <w:p w:rsidR="00ED5FF1" w:rsidRPr="00ED5FF1" w:rsidRDefault="00ED5FF1" w:rsidP="00ED5FF1">
      <w:pPr>
        <w:numPr>
          <w:ilvl w:val="0"/>
          <w:numId w:val="16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среды – пространства самореализации.</w:t>
      </w:r>
    </w:p>
    <w:p w:rsidR="00ED5FF1" w:rsidRPr="00ED5FF1" w:rsidRDefault="00ED5FF1" w:rsidP="00ED5FF1">
      <w:pPr>
        <w:numPr>
          <w:ilvl w:val="0"/>
          <w:numId w:val="16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ребёнку в накоплении необходимого опыта и знаний для успешного выполнения главных задач </w:t>
      </w:r>
      <w:proofErr w:type="spellStart"/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-оздоровительной работы по укреплению его физического и психического здоровья.</w:t>
      </w:r>
    </w:p>
    <w:p w:rsidR="00ED5FF1" w:rsidRDefault="00ED5FF1" w:rsidP="00ED5FF1">
      <w:pPr>
        <w:numPr>
          <w:ilvl w:val="0"/>
          <w:numId w:val="16"/>
        </w:num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F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через активную деятельность здорового организма ребенка его динамического и устойчивого состояния к экстремальным ситуациям.</w:t>
      </w:r>
    </w:p>
    <w:p w:rsidR="00A7096F" w:rsidRDefault="00A7096F" w:rsidP="00A7096F">
      <w:p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6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семья и детский сад в хронологическом ряду связаны преемственностью, что обеспечивает непрерывность воспитания и обучения детей. Здесь важен не принцип параллельности, а принцип взаимопроникновения двух социальных институтов. И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дошкольном учреждении  не создана совместная работа  – это: родители – дети - педагоги.</w:t>
      </w:r>
    </w:p>
    <w:p w:rsidR="00A7096F" w:rsidRDefault="00A7096F" w:rsidP="00A7096F">
      <w:p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этом наша деловая игра заканчивается.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709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Рефлексия 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Каждый палец – это какая-то позиция, по которой надо высказать свое мнение.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Большой</w:t>
      </w:r>
      <w:r w:rsidRPr="00A7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меня было важным и интересным…</w:t>
      </w:r>
      <w:proofErr w:type="gramEnd"/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Указательный</w:t>
      </w:r>
      <w:r w:rsidRPr="00A7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 этому вопросу я получил конкретную рекомендацию.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</w:t>
      </w:r>
      <w:proofErr w:type="gramEnd"/>
      <w:r w:rsidRPr="00A7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мне было трудно (мне не понравилось).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Безымянный</w:t>
      </w:r>
      <w:proofErr w:type="gramEnd"/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A7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психологической атмосферы, климата при проведении мероприятия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Мизинец </w:t>
      </w:r>
      <w:r w:rsidRPr="00A7096F">
        <w:rPr>
          <w:rFonts w:ascii="Times New Roman" w:eastAsia="Times New Roman" w:hAnsi="Times New Roman" w:cs="Times New Roman"/>
          <w:color w:val="000000"/>
          <w:sz w:val="28"/>
          <w:szCs w:val="28"/>
        </w:rPr>
        <w:t>– для меня было недостаточно…</w:t>
      </w: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96F" w:rsidRPr="00A7096F" w:rsidRDefault="00A7096F" w:rsidP="00A70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25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Лесенка успеха</w:t>
      </w:r>
      <w:r w:rsidR="0081757A" w:rsidRPr="007802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57A" w:rsidRPr="0078025D">
        <w:rPr>
          <w:rFonts w:ascii="Times New Roman" w:eastAsia="Times New Roman" w:hAnsi="Times New Roman" w:cs="Times New Roman"/>
          <w:sz w:val="28"/>
          <w:szCs w:val="28"/>
        </w:rPr>
        <w:t>(с помощью смайлика обозначьте свою ступеньку по отношению к тому, что вы будете делать с тем «портфелем знаний», который вы получили на нашем мероприятии)</w:t>
      </w:r>
    </w:p>
    <w:p w:rsidR="00A7096F" w:rsidRPr="00ED5FF1" w:rsidRDefault="00A7096F" w:rsidP="00A7096F">
      <w:pPr>
        <w:shd w:val="clear" w:color="auto" w:fill="FFFFFF"/>
        <w:spacing w:before="173" w:after="173" w:line="240" w:lineRule="auto"/>
        <w:ind w:left="1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A301D3" wp14:editId="7289E992">
            <wp:extent cx="5940425" cy="3878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5040_77713-700x5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96F" w:rsidRPr="00ED5FF1" w:rsidSect="0071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96A"/>
    <w:multiLevelType w:val="multilevel"/>
    <w:tmpl w:val="FC30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44141"/>
    <w:multiLevelType w:val="hybridMultilevel"/>
    <w:tmpl w:val="4120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DE6"/>
    <w:multiLevelType w:val="multilevel"/>
    <w:tmpl w:val="38D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2B6D"/>
    <w:multiLevelType w:val="multilevel"/>
    <w:tmpl w:val="700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62E0C"/>
    <w:multiLevelType w:val="multilevel"/>
    <w:tmpl w:val="76D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A0A5E"/>
    <w:multiLevelType w:val="multilevel"/>
    <w:tmpl w:val="D060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70722"/>
    <w:multiLevelType w:val="hybridMultilevel"/>
    <w:tmpl w:val="1EF2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C20CD"/>
    <w:multiLevelType w:val="hybridMultilevel"/>
    <w:tmpl w:val="0A4A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4B7D"/>
    <w:multiLevelType w:val="multilevel"/>
    <w:tmpl w:val="7C8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46F8D"/>
    <w:multiLevelType w:val="multilevel"/>
    <w:tmpl w:val="834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556F"/>
    <w:multiLevelType w:val="hybridMultilevel"/>
    <w:tmpl w:val="14A6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3099"/>
    <w:multiLevelType w:val="multilevel"/>
    <w:tmpl w:val="1492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86BDE"/>
    <w:multiLevelType w:val="multilevel"/>
    <w:tmpl w:val="C6D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D155B"/>
    <w:multiLevelType w:val="multilevel"/>
    <w:tmpl w:val="023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C4DEC"/>
    <w:multiLevelType w:val="multilevel"/>
    <w:tmpl w:val="2ED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41523"/>
    <w:multiLevelType w:val="multilevel"/>
    <w:tmpl w:val="362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4"/>
    <w:rsid w:val="000371DC"/>
    <w:rsid w:val="001139B4"/>
    <w:rsid w:val="00116D01"/>
    <w:rsid w:val="00184432"/>
    <w:rsid w:val="001965E2"/>
    <w:rsid w:val="003376C8"/>
    <w:rsid w:val="003A608A"/>
    <w:rsid w:val="00440DE2"/>
    <w:rsid w:val="004F0332"/>
    <w:rsid w:val="005C54B5"/>
    <w:rsid w:val="006A7153"/>
    <w:rsid w:val="0070108C"/>
    <w:rsid w:val="007166D5"/>
    <w:rsid w:val="00757386"/>
    <w:rsid w:val="0078025D"/>
    <w:rsid w:val="007F4AFC"/>
    <w:rsid w:val="0081757A"/>
    <w:rsid w:val="00A12F91"/>
    <w:rsid w:val="00A1315A"/>
    <w:rsid w:val="00A7096F"/>
    <w:rsid w:val="00AD3540"/>
    <w:rsid w:val="00B008B4"/>
    <w:rsid w:val="00EC59D8"/>
    <w:rsid w:val="00ED5FF1"/>
    <w:rsid w:val="00EE0DF1"/>
    <w:rsid w:val="00FC1293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0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00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008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0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08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ed">
    <w:name w:val="red"/>
    <w:basedOn w:val="a0"/>
    <w:rsid w:val="00B008B4"/>
  </w:style>
  <w:style w:type="paragraph" w:customStyle="1" w:styleId="jscommentslistenhover">
    <w:name w:val="js_comments_listenhover"/>
    <w:basedOn w:val="a"/>
    <w:rsid w:val="00B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B008B4"/>
  </w:style>
  <w:style w:type="character" w:customStyle="1" w:styleId="apple-converted-space">
    <w:name w:val="apple-converted-space"/>
    <w:basedOn w:val="a0"/>
    <w:rsid w:val="00B008B4"/>
  </w:style>
  <w:style w:type="character" w:styleId="a3">
    <w:name w:val="Hyperlink"/>
    <w:basedOn w:val="a0"/>
    <w:uiPriority w:val="99"/>
    <w:semiHidden/>
    <w:unhideWhenUsed/>
    <w:rsid w:val="00B008B4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B008B4"/>
  </w:style>
  <w:style w:type="paragraph" w:styleId="a4">
    <w:name w:val="List Paragraph"/>
    <w:basedOn w:val="a"/>
    <w:uiPriority w:val="34"/>
    <w:qFormat/>
    <w:rsid w:val="000371DC"/>
    <w:pPr>
      <w:ind w:left="720"/>
      <w:contextualSpacing/>
    </w:pPr>
  </w:style>
  <w:style w:type="paragraph" w:styleId="a5">
    <w:name w:val="No Spacing"/>
    <w:uiPriority w:val="1"/>
    <w:qFormat/>
    <w:rsid w:val="00A12F91"/>
    <w:pPr>
      <w:spacing w:after="0" w:line="240" w:lineRule="auto"/>
    </w:pPr>
  </w:style>
  <w:style w:type="character" w:customStyle="1" w:styleId="COLOR">
    <w:name w:val="COLOR"/>
    <w:uiPriority w:val="99"/>
    <w:rsid w:val="00EE0DF1"/>
    <w:rPr>
      <w:color w:val="D6007F"/>
    </w:rPr>
  </w:style>
  <w:style w:type="paragraph" w:styleId="a6">
    <w:name w:val="Balloon Text"/>
    <w:basedOn w:val="a"/>
    <w:link w:val="a7"/>
    <w:uiPriority w:val="99"/>
    <w:semiHidden/>
    <w:unhideWhenUsed/>
    <w:rsid w:val="00A7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08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00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008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0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08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ed">
    <w:name w:val="red"/>
    <w:basedOn w:val="a0"/>
    <w:rsid w:val="00B008B4"/>
  </w:style>
  <w:style w:type="paragraph" w:customStyle="1" w:styleId="jscommentslistenhover">
    <w:name w:val="js_comments_listenhover"/>
    <w:basedOn w:val="a"/>
    <w:rsid w:val="00B0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B008B4"/>
  </w:style>
  <w:style w:type="character" w:customStyle="1" w:styleId="apple-converted-space">
    <w:name w:val="apple-converted-space"/>
    <w:basedOn w:val="a0"/>
    <w:rsid w:val="00B008B4"/>
  </w:style>
  <w:style w:type="character" w:styleId="a3">
    <w:name w:val="Hyperlink"/>
    <w:basedOn w:val="a0"/>
    <w:uiPriority w:val="99"/>
    <w:semiHidden/>
    <w:unhideWhenUsed/>
    <w:rsid w:val="00B008B4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B008B4"/>
  </w:style>
  <w:style w:type="paragraph" w:styleId="a4">
    <w:name w:val="List Paragraph"/>
    <w:basedOn w:val="a"/>
    <w:uiPriority w:val="34"/>
    <w:qFormat/>
    <w:rsid w:val="000371DC"/>
    <w:pPr>
      <w:ind w:left="720"/>
      <w:contextualSpacing/>
    </w:pPr>
  </w:style>
  <w:style w:type="paragraph" w:styleId="a5">
    <w:name w:val="No Spacing"/>
    <w:uiPriority w:val="1"/>
    <w:qFormat/>
    <w:rsid w:val="00A12F91"/>
    <w:pPr>
      <w:spacing w:after="0" w:line="240" w:lineRule="auto"/>
    </w:pPr>
  </w:style>
  <w:style w:type="character" w:customStyle="1" w:styleId="COLOR">
    <w:name w:val="COLOR"/>
    <w:uiPriority w:val="99"/>
    <w:rsid w:val="00EE0DF1"/>
    <w:rPr>
      <w:color w:val="D6007F"/>
    </w:rPr>
  </w:style>
  <w:style w:type="paragraph" w:styleId="a6">
    <w:name w:val="Balloon Text"/>
    <w:basedOn w:val="a"/>
    <w:link w:val="a7"/>
    <w:uiPriority w:val="99"/>
    <w:semiHidden/>
    <w:unhideWhenUsed/>
    <w:rsid w:val="00A7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article.aspx?aid=528609" TargetMode="External"/><Relationship Id="rId13" Type="http://schemas.openxmlformats.org/officeDocument/2006/relationships/hyperlink" Target="http://e.stvospitatel.ru/npd-doc.aspx?npmid=99&amp;npid=902389617&amp;anchor=XA00RNA2O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stvospitatel.ru/article.aspx?aid=528609" TargetMode="External"/><Relationship Id="rId12" Type="http://schemas.openxmlformats.org/officeDocument/2006/relationships/hyperlink" Target="http://e.stvospitatel.ru/npd-doc.aspx?npmid=99&amp;npid=902389617&amp;anchor=ZAP1TBQ38C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e.stvospitatel.ru/npd-doc.aspx?npmid=99&amp;npid=902389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stvospitatel.ru/article.aspx?aid=528609" TargetMode="External"/><Relationship Id="rId11" Type="http://schemas.openxmlformats.org/officeDocument/2006/relationships/hyperlink" Target="http://e.stvospitatel.ru/npd-doc.aspx?npmid=99&amp;npid=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stvospitatel.ru/npd-doc.aspx?npmid=99&amp;npid=902389617&amp;anchor=ZAP1RS43BB" TargetMode="External"/><Relationship Id="rId10" Type="http://schemas.openxmlformats.org/officeDocument/2006/relationships/hyperlink" Target="http://e.stvospitatel.ru/npd-doc.aspx?npmid=99&amp;npid=4990578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stvospitatel.ru/npd-doc.aspx?npmid=99&amp;npid=902389617" TargetMode="External"/><Relationship Id="rId14" Type="http://schemas.openxmlformats.org/officeDocument/2006/relationships/hyperlink" Target="http://e.stvospitatel.ru/npd-doc.aspx?npmid=99&amp;npid=902389617&amp;anchor=ZAP22723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 МБДОУ</dc:creator>
  <cp:lastModifiedBy>админ</cp:lastModifiedBy>
  <cp:revision>2</cp:revision>
  <dcterms:created xsi:type="dcterms:W3CDTF">2018-09-21T10:31:00Z</dcterms:created>
  <dcterms:modified xsi:type="dcterms:W3CDTF">2018-09-21T10:31:00Z</dcterms:modified>
</cp:coreProperties>
</file>